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1266A" w14:textId="77777777" w:rsidR="0093757E" w:rsidRPr="003474C3" w:rsidRDefault="0093757E" w:rsidP="0093757E">
      <w:pPr>
        <w:spacing w:before="92"/>
        <w:jc w:val="center"/>
        <w:rPr>
          <w:rFonts w:asciiTheme="minorHAnsi" w:hAnsiTheme="minorHAnsi"/>
          <w:b/>
          <w:iCs/>
          <w:sz w:val="20"/>
          <w:szCs w:val="20"/>
          <w:lang w:val="it-IT"/>
        </w:rPr>
      </w:pPr>
      <w:r w:rsidRPr="003474C3">
        <w:rPr>
          <w:rFonts w:asciiTheme="minorHAnsi" w:hAnsiTheme="minorHAnsi"/>
          <w:b/>
          <w:iCs/>
          <w:sz w:val="20"/>
          <w:szCs w:val="20"/>
          <w:lang w:val="it-IT"/>
        </w:rPr>
        <w:t>INFORMAZIONI RELATIVE AL TRATTAMENTO DEI DATI PERSONALI</w:t>
      </w:r>
    </w:p>
    <w:p w14:paraId="222B7718" w14:textId="77777777" w:rsidR="0093757E" w:rsidRPr="003474C3" w:rsidRDefault="0093757E" w:rsidP="00B12943">
      <w:pPr>
        <w:pStyle w:val="Corpotesto"/>
        <w:spacing w:before="177"/>
        <w:jc w:val="both"/>
        <w:rPr>
          <w:rFonts w:asciiTheme="minorHAnsi" w:hAnsiTheme="minorHAnsi"/>
          <w:sz w:val="20"/>
          <w:szCs w:val="20"/>
          <w:lang w:val="it-IT"/>
        </w:rPr>
      </w:pPr>
      <w:r w:rsidRPr="003474C3">
        <w:rPr>
          <w:rFonts w:asciiTheme="minorHAnsi" w:hAnsiTheme="minorHAnsi"/>
          <w:sz w:val="20"/>
          <w:szCs w:val="20"/>
          <w:lang w:val="it-IT"/>
        </w:rPr>
        <w:t>Gentile Signore/a,</w:t>
      </w:r>
    </w:p>
    <w:p w14:paraId="78848B3D" w14:textId="77777777" w:rsidR="0093757E" w:rsidRPr="003474C3" w:rsidRDefault="0093757E" w:rsidP="00B12943">
      <w:pPr>
        <w:spacing w:before="174" w:line="259" w:lineRule="auto"/>
        <w:jc w:val="both"/>
        <w:rPr>
          <w:rFonts w:asciiTheme="minorHAnsi" w:hAnsiTheme="minorHAnsi"/>
          <w:sz w:val="20"/>
          <w:szCs w:val="20"/>
          <w:lang w:val="it-IT"/>
        </w:rPr>
      </w:pPr>
      <w:r w:rsidRPr="003474C3">
        <w:rPr>
          <w:rFonts w:asciiTheme="minorHAnsi" w:hAnsiTheme="minorHAnsi"/>
          <w:b/>
          <w:sz w:val="20"/>
          <w:szCs w:val="20"/>
          <w:lang w:val="it-IT"/>
        </w:rPr>
        <w:t xml:space="preserve">ai sensi degli artt. 13 e 14 del Regolamento UE n. 2016/679 e del D.lgs. n. 196/2003 e </w:t>
      </w:r>
      <w:proofErr w:type="spellStart"/>
      <w:r w:rsidRPr="003474C3">
        <w:rPr>
          <w:rFonts w:asciiTheme="minorHAnsi" w:hAnsiTheme="minorHAnsi"/>
          <w:b/>
          <w:sz w:val="20"/>
          <w:szCs w:val="20"/>
          <w:lang w:val="it-IT"/>
        </w:rPr>
        <w:t>smi</w:t>
      </w:r>
      <w:proofErr w:type="spellEnd"/>
      <w:r w:rsidRPr="003474C3">
        <w:rPr>
          <w:rFonts w:asciiTheme="minorHAnsi" w:hAnsiTheme="minorHAnsi"/>
          <w:sz w:val="20"/>
          <w:szCs w:val="20"/>
          <w:lang w:val="it-IT"/>
        </w:rPr>
        <w:t>, sulla protezione dei dati ed in relazione ai dati personali di cui il Collegio entrerà in possesso, desideriamo informarLa che la normativa vigente prevede la tutela delle persone e di altri soggetti rispetto al trattamento dei dati personali. Secondo la legge indicata, tale trattamento sarà improntato ai principi di correttezza, liceità, pertinenza, trasparenza, tutelando la Sua riservatezza e i Suoi diritti; in particolare, La informiamo di quanto segue:</w:t>
      </w:r>
    </w:p>
    <w:p w14:paraId="6338B4B3" w14:textId="77777777" w:rsidR="00EB7DB5" w:rsidRPr="003474C3" w:rsidRDefault="00EB7DB5" w:rsidP="003474C3">
      <w:pPr>
        <w:adjustRightInd w:val="0"/>
        <w:spacing w:before="120" w:after="120"/>
        <w:jc w:val="both"/>
        <w:rPr>
          <w:rFonts w:asciiTheme="minorHAnsi" w:hAnsiTheme="minorHAnsi" w:cs="Arial"/>
          <w:b/>
          <w:bCs/>
          <w:sz w:val="20"/>
          <w:szCs w:val="20"/>
          <w:lang w:val="it"/>
        </w:rPr>
      </w:pPr>
      <w:r w:rsidRPr="003474C3">
        <w:rPr>
          <w:rFonts w:asciiTheme="minorHAnsi" w:hAnsiTheme="minorHAnsi" w:cs="Arial"/>
          <w:b/>
          <w:bCs/>
          <w:sz w:val="20"/>
          <w:szCs w:val="20"/>
          <w:lang w:val="it"/>
        </w:rPr>
        <w:t>Chi è titolare del trattamento dei dati</w:t>
      </w:r>
    </w:p>
    <w:p w14:paraId="6D1B7FB9" w14:textId="77777777" w:rsidR="00EB7DB5" w:rsidRPr="003474C3" w:rsidRDefault="00EB7DB5" w:rsidP="003474C3">
      <w:pPr>
        <w:shd w:val="clear" w:color="auto" w:fill="FFFFFF"/>
        <w:adjustRightInd w:val="0"/>
        <w:spacing w:before="120" w:after="120"/>
        <w:jc w:val="both"/>
        <w:rPr>
          <w:rFonts w:asciiTheme="minorHAnsi" w:hAnsiTheme="minorHAnsi" w:cs="Arial"/>
          <w:b/>
          <w:bCs/>
          <w:sz w:val="20"/>
          <w:szCs w:val="20"/>
          <w:lang w:val="it"/>
        </w:rPr>
      </w:pPr>
      <w:r w:rsidRPr="003474C3">
        <w:rPr>
          <w:rFonts w:asciiTheme="minorHAnsi" w:hAnsiTheme="minorHAnsi" w:cs="Arial"/>
          <w:sz w:val="20"/>
          <w:szCs w:val="20"/>
          <w:lang w:val="it"/>
        </w:rPr>
        <w:t xml:space="preserve">Il Titolare del trattamento è </w:t>
      </w:r>
      <w:r w:rsidRPr="003474C3">
        <w:rPr>
          <w:rStyle w:val="Enfasigrassetto"/>
          <w:rFonts w:asciiTheme="minorHAnsi" w:hAnsiTheme="minorHAnsi" w:cs="Arial"/>
          <w:sz w:val="20"/>
          <w:szCs w:val="20"/>
        </w:rPr>
        <w:t xml:space="preserve">Collegio Geometri e Geometri </w:t>
      </w:r>
      <w:proofErr w:type="spellStart"/>
      <w:r w:rsidRPr="003474C3">
        <w:rPr>
          <w:rStyle w:val="Enfasigrassetto"/>
          <w:rFonts w:asciiTheme="minorHAnsi" w:hAnsiTheme="minorHAnsi" w:cs="Arial"/>
          <w:sz w:val="20"/>
          <w:szCs w:val="20"/>
        </w:rPr>
        <w:t>Laureati</w:t>
      </w:r>
      <w:proofErr w:type="spellEnd"/>
      <w:r w:rsidRPr="003474C3">
        <w:rPr>
          <w:rStyle w:val="Enfasigrassetto"/>
          <w:rFonts w:asciiTheme="minorHAnsi" w:hAnsiTheme="minorHAnsi" w:cs="Arial"/>
          <w:sz w:val="20"/>
          <w:szCs w:val="20"/>
        </w:rPr>
        <w:t xml:space="preserve"> della Provincia di Trento</w:t>
      </w:r>
      <w:r w:rsidRPr="003474C3">
        <w:rPr>
          <w:rFonts w:asciiTheme="minorHAnsi" w:hAnsiTheme="minorHAnsi" w:cs="Arial"/>
          <w:b/>
          <w:sz w:val="20"/>
          <w:szCs w:val="20"/>
        </w:rPr>
        <w:t xml:space="preserve">, Via </w:t>
      </w:r>
      <w:proofErr w:type="spellStart"/>
      <w:r w:rsidRPr="003474C3">
        <w:rPr>
          <w:rFonts w:asciiTheme="minorHAnsi" w:hAnsiTheme="minorHAnsi" w:cs="Arial"/>
          <w:b/>
          <w:sz w:val="20"/>
          <w:szCs w:val="20"/>
        </w:rPr>
        <w:t>Brennero</w:t>
      </w:r>
      <w:proofErr w:type="spellEnd"/>
      <w:r w:rsidRPr="003474C3">
        <w:rPr>
          <w:rFonts w:asciiTheme="minorHAnsi" w:hAnsiTheme="minorHAnsi" w:cs="Arial"/>
          <w:b/>
          <w:sz w:val="20"/>
          <w:szCs w:val="20"/>
        </w:rPr>
        <w:t xml:space="preserve"> n. 52 - 38122 Trento (TN)</w:t>
      </w:r>
      <w:r w:rsidRPr="003474C3">
        <w:rPr>
          <w:rFonts w:asciiTheme="minorHAnsi" w:hAnsiTheme="minorHAnsi" w:cs="Arial"/>
          <w:sz w:val="20"/>
          <w:szCs w:val="20"/>
          <w:lang w:val="it"/>
        </w:rPr>
        <w:t xml:space="preserve">, </w:t>
      </w:r>
      <w:proofErr w:type="spellStart"/>
      <w:r w:rsidRPr="003474C3">
        <w:rPr>
          <w:rFonts w:asciiTheme="minorHAnsi" w:hAnsiTheme="minorHAnsi" w:cs="Arial"/>
          <w:sz w:val="20"/>
          <w:szCs w:val="20"/>
          <w:lang w:val="it"/>
        </w:rPr>
        <w:t>P.iva</w:t>
      </w:r>
      <w:proofErr w:type="spellEnd"/>
      <w:r w:rsidRPr="003474C3">
        <w:rPr>
          <w:rFonts w:asciiTheme="minorHAnsi" w:hAnsiTheme="minorHAnsi" w:cs="Arial"/>
          <w:sz w:val="20"/>
          <w:szCs w:val="20"/>
          <w:lang w:val="it"/>
        </w:rPr>
        <w:t xml:space="preserve">/Codice Fiscale: 80013910221, Tel. 0461 826796 | Email </w:t>
      </w:r>
      <w:hyperlink r:id="rId7" w:history="1">
        <w:r w:rsidRPr="003474C3">
          <w:rPr>
            <w:rStyle w:val="Collegamentoipertestuale"/>
            <w:rFonts w:asciiTheme="minorHAnsi" w:hAnsiTheme="minorHAnsi" w:cs="Arial"/>
            <w:sz w:val="20"/>
            <w:szCs w:val="20"/>
            <w:lang w:val="it"/>
          </w:rPr>
          <w:t>sede@collegio.geometri.tn.it</w:t>
        </w:r>
      </w:hyperlink>
      <w:r w:rsidRPr="003474C3">
        <w:rPr>
          <w:rFonts w:asciiTheme="minorHAnsi" w:hAnsiTheme="minorHAnsi" w:cs="Arial"/>
          <w:sz w:val="20"/>
          <w:szCs w:val="20"/>
          <w:lang w:val="it"/>
        </w:rPr>
        <w:t xml:space="preserve">  | Pec </w:t>
      </w:r>
      <w:hyperlink r:id="rId8" w:history="1">
        <w:r w:rsidRPr="003474C3">
          <w:rPr>
            <w:rStyle w:val="Collegamentoipertestuale"/>
            <w:rFonts w:asciiTheme="minorHAnsi" w:hAnsiTheme="minorHAnsi" w:cs="Arial"/>
            <w:sz w:val="20"/>
            <w:szCs w:val="20"/>
            <w:lang w:val="it"/>
          </w:rPr>
          <w:t>collegio.trento@geopec.it</w:t>
        </w:r>
      </w:hyperlink>
      <w:r w:rsidRPr="003474C3">
        <w:rPr>
          <w:rFonts w:asciiTheme="minorHAnsi" w:hAnsiTheme="minorHAnsi" w:cs="Arial"/>
          <w:sz w:val="20"/>
          <w:szCs w:val="20"/>
          <w:lang w:val="it"/>
        </w:rPr>
        <w:t>, nella persona del suo rappresentante legale pro tempore.</w:t>
      </w:r>
    </w:p>
    <w:p w14:paraId="32B1DA87" w14:textId="77777777" w:rsidR="0093757E" w:rsidRPr="003474C3" w:rsidRDefault="0093757E" w:rsidP="00B12943">
      <w:pPr>
        <w:spacing w:before="160"/>
        <w:jc w:val="both"/>
        <w:rPr>
          <w:rFonts w:asciiTheme="minorHAnsi" w:hAnsiTheme="minorHAnsi"/>
          <w:b/>
          <w:bCs/>
          <w:smallCaps/>
          <w:sz w:val="20"/>
          <w:szCs w:val="20"/>
          <w:lang w:val="it-IT"/>
        </w:rPr>
      </w:pPr>
      <w:r w:rsidRPr="003474C3">
        <w:rPr>
          <w:rFonts w:asciiTheme="minorHAnsi" w:hAnsiTheme="minorHAnsi"/>
          <w:b/>
          <w:bCs/>
          <w:smallCaps/>
          <w:sz w:val="20"/>
          <w:szCs w:val="20"/>
          <w:lang w:val="it-IT"/>
        </w:rPr>
        <w:t>Chi deve vigilare sul rispetto delle disposizioni sulla protezione dei dati?</w:t>
      </w:r>
    </w:p>
    <w:p w14:paraId="6C193A71" w14:textId="77777777" w:rsidR="0093757E" w:rsidRPr="003474C3" w:rsidRDefault="0093757E" w:rsidP="00B12943">
      <w:pPr>
        <w:spacing w:before="160"/>
        <w:jc w:val="both"/>
        <w:rPr>
          <w:rFonts w:asciiTheme="minorHAnsi" w:hAnsiTheme="minorHAnsi"/>
          <w:sz w:val="20"/>
          <w:szCs w:val="20"/>
          <w:lang w:val="it-IT"/>
        </w:rPr>
      </w:pPr>
      <w:r w:rsidRPr="003474C3">
        <w:rPr>
          <w:rFonts w:asciiTheme="minorHAnsi" w:hAnsiTheme="minorHAnsi"/>
          <w:sz w:val="20"/>
          <w:szCs w:val="20"/>
          <w:lang w:val="it-IT"/>
        </w:rPr>
        <w:t>Il Responsabile della Protezione dei Dati (RPD) è la persona a cui Lei potrà rivolgersi per avere informazioni e segnalare eventuali problemi o disguidi inerenti ai Suoi dati personali. Il Responsabile per la protezione dei dati (RPD) per il Collegio, nominato ai sensi dell'art. 38 del Regolamento UE 2016/679, è:</w:t>
      </w:r>
    </w:p>
    <w:p w14:paraId="1EE3F33E" w14:textId="6B350640" w:rsidR="0093757E" w:rsidRPr="003474C3" w:rsidRDefault="0093757E" w:rsidP="00B12943">
      <w:pPr>
        <w:spacing w:before="160"/>
        <w:jc w:val="both"/>
        <w:rPr>
          <w:rFonts w:asciiTheme="minorHAnsi" w:hAnsiTheme="minorHAnsi"/>
          <w:sz w:val="20"/>
          <w:szCs w:val="20"/>
          <w:lang w:val="it-IT"/>
        </w:rPr>
      </w:pPr>
      <w:proofErr w:type="spellStart"/>
      <w:r w:rsidRPr="003474C3">
        <w:rPr>
          <w:rFonts w:asciiTheme="minorHAnsi" w:hAnsiTheme="minorHAnsi"/>
          <w:b/>
          <w:bCs/>
          <w:sz w:val="20"/>
          <w:szCs w:val="20"/>
          <w:lang w:val="it-IT"/>
        </w:rPr>
        <w:t>Compliance</w:t>
      </w:r>
      <w:proofErr w:type="spellEnd"/>
      <w:r w:rsidRPr="003474C3">
        <w:rPr>
          <w:rFonts w:asciiTheme="minorHAnsi" w:hAnsiTheme="minorHAnsi"/>
          <w:b/>
          <w:bCs/>
          <w:sz w:val="20"/>
          <w:szCs w:val="20"/>
          <w:lang w:val="it-IT"/>
        </w:rPr>
        <w:t xml:space="preserve"> Legale Servizi S.r.l.,</w:t>
      </w:r>
      <w:r w:rsidRPr="003474C3">
        <w:rPr>
          <w:rFonts w:asciiTheme="minorHAnsi" w:hAnsiTheme="minorHAnsi"/>
          <w:sz w:val="20"/>
          <w:szCs w:val="20"/>
          <w:lang w:val="it-IT"/>
        </w:rPr>
        <w:t xml:space="preserve"> P.IVA 04598700401, Via S. Allende 99, 47841 Cattolica (RN), Telefono 05411570480 | E-mail </w:t>
      </w:r>
      <w:hyperlink r:id="rId9" w:history="1">
        <w:r w:rsidR="00EB7DB5" w:rsidRPr="003474C3">
          <w:rPr>
            <w:rStyle w:val="Collegamentoipertestuale"/>
            <w:rFonts w:asciiTheme="minorHAnsi" w:hAnsiTheme="minorHAnsi"/>
            <w:sz w:val="20"/>
            <w:szCs w:val="20"/>
            <w:lang w:val="it-IT"/>
          </w:rPr>
          <w:t>info@compliancelegaleservizi.com</w:t>
        </w:r>
      </w:hyperlink>
      <w:r w:rsidR="00EB7DB5" w:rsidRPr="003474C3">
        <w:rPr>
          <w:rFonts w:asciiTheme="minorHAnsi" w:hAnsiTheme="minorHAnsi"/>
          <w:sz w:val="20"/>
          <w:szCs w:val="20"/>
          <w:lang w:val="it-IT"/>
        </w:rPr>
        <w:t xml:space="preserve"> </w:t>
      </w:r>
      <w:r w:rsidRPr="003474C3">
        <w:rPr>
          <w:rFonts w:asciiTheme="minorHAnsi" w:hAnsiTheme="minorHAnsi"/>
          <w:sz w:val="20"/>
          <w:szCs w:val="20"/>
          <w:lang w:val="it-IT"/>
        </w:rPr>
        <w:t xml:space="preserve"> | PEC </w:t>
      </w:r>
      <w:hyperlink r:id="rId10" w:history="1">
        <w:r w:rsidR="00EB7DB5" w:rsidRPr="003474C3">
          <w:rPr>
            <w:rStyle w:val="Collegamentoipertestuale"/>
            <w:rFonts w:asciiTheme="minorHAnsi" w:hAnsiTheme="minorHAnsi"/>
            <w:sz w:val="20"/>
            <w:szCs w:val="20"/>
            <w:lang w:val="it-IT"/>
          </w:rPr>
          <w:t>compliancelegaleservizisrl@pec.it</w:t>
        </w:r>
      </w:hyperlink>
      <w:r w:rsidR="00EB7DB5" w:rsidRPr="003474C3">
        <w:rPr>
          <w:rFonts w:asciiTheme="minorHAnsi" w:hAnsiTheme="minorHAnsi"/>
          <w:sz w:val="20"/>
          <w:szCs w:val="20"/>
          <w:lang w:val="it-IT"/>
        </w:rPr>
        <w:t xml:space="preserve"> </w:t>
      </w:r>
      <w:r w:rsidRPr="003474C3">
        <w:rPr>
          <w:rFonts w:asciiTheme="minorHAnsi" w:hAnsiTheme="minorHAnsi"/>
          <w:sz w:val="20"/>
          <w:szCs w:val="20"/>
          <w:lang w:val="it-IT"/>
        </w:rPr>
        <w:t xml:space="preserve"> </w:t>
      </w:r>
    </w:p>
    <w:p w14:paraId="29F76479" w14:textId="77777777" w:rsidR="0093757E" w:rsidRPr="003474C3" w:rsidRDefault="0093757E" w:rsidP="00B12943">
      <w:pPr>
        <w:spacing w:before="160"/>
        <w:jc w:val="both"/>
        <w:rPr>
          <w:rFonts w:asciiTheme="minorHAnsi" w:hAnsiTheme="minorHAnsi"/>
          <w:sz w:val="20"/>
          <w:szCs w:val="20"/>
          <w:lang w:val="it-IT"/>
        </w:rPr>
      </w:pPr>
      <w:r w:rsidRPr="003474C3">
        <w:rPr>
          <w:rFonts w:asciiTheme="minorHAnsi" w:hAnsiTheme="minorHAnsi"/>
          <w:sz w:val="20"/>
          <w:szCs w:val="20"/>
          <w:u w:val="single"/>
          <w:lang w:val="it-IT"/>
        </w:rPr>
        <w:t>Referente</w:t>
      </w:r>
      <w:r w:rsidRPr="003474C3">
        <w:rPr>
          <w:rFonts w:asciiTheme="minorHAnsi" w:hAnsiTheme="minorHAnsi"/>
          <w:sz w:val="20"/>
          <w:szCs w:val="20"/>
          <w:lang w:val="it-IT"/>
        </w:rPr>
        <w:t xml:space="preserve">: </w:t>
      </w:r>
      <w:r w:rsidRPr="003474C3">
        <w:rPr>
          <w:rFonts w:asciiTheme="minorHAnsi" w:hAnsiTheme="minorHAnsi"/>
          <w:b/>
          <w:bCs/>
          <w:sz w:val="20"/>
          <w:szCs w:val="20"/>
          <w:lang w:val="it-IT"/>
        </w:rPr>
        <w:t xml:space="preserve">Avv. Margherita </w:t>
      </w:r>
      <w:proofErr w:type="spellStart"/>
      <w:r w:rsidRPr="003474C3">
        <w:rPr>
          <w:rFonts w:asciiTheme="minorHAnsi" w:hAnsiTheme="minorHAnsi"/>
          <w:b/>
          <w:bCs/>
          <w:sz w:val="20"/>
          <w:szCs w:val="20"/>
          <w:lang w:val="it-IT"/>
        </w:rPr>
        <w:t>Patrignani</w:t>
      </w:r>
      <w:proofErr w:type="spellEnd"/>
      <w:r w:rsidRPr="003474C3">
        <w:rPr>
          <w:rFonts w:asciiTheme="minorHAnsi" w:hAnsiTheme="minorHAnsi"/>
          <w:b/>
          <w:bCs/>
          <w:sz w:val="20"/>
          <w:szCs w:val="20"/>
          <w:lang w:val="it-IT"/>
        </w:rPr>
        <w:t xml:space="preserve"> </w:t>
      </w:r>
      <w:r w:rsidRPr="003474C3">
        <w:rPr>
          <w:rFonts w:asciiTheme="minorHAnsi" w:hAnsiTheme="minorHAnsi"/>
          <w:sz w:val="20"/>
          <w:szCs w:val="20"/>
          <w:lang w:val="it-IT"/>
        </w:rPr>
        <w:t xml:space="preserve">del Foro di Rimini, con Studio in Cattolica (RN), Via S. Allende n. 99, casella di posta elettronica dedicata E-mail rpdgeometri@compliancelegaleservizi.com </w:t>
      </w:r>
    </w:p>
    <w:p w14:paraId="12D62C5C" w14:textId="77777777" w:rsidR="0093757E" w:rsidRPr="003474C3" w:rsidRDefault="0093757E" w:rsidP="00B12943">
      <w:pPr>
        <w:spacing w:before="160"/>
        <w:jc w:val="both"/>
        <w:rPr>
          <w:rFonts w:asciiTheme="minorHAnsi" w:hAnsiTheme="minorHAnsi"/>
          <w:sz w:val="20"/>
          <w:szCs w:val="20"/>
          <w:lang w:val="it-IT"/>
        </w:rPr>
      </w:pPr>
      <w:r w:rsidRPr="003474C3">
        <w:rPr>
          <w:rFonts w:asciiTheme="minorHAnsi" w:hAnsiTheme="minorHAnsi"/>
          <w:b/>
          <w:smallCaps/>
          <w:sz w:val="20"/>
          <w:szCs w:val="20"/>
          <w:lang w:val="it-IT"/>
        </w:rPr>
        <w:t>Quali dati trattiamo?</w:t>
      </w:r>
    </w:p>
    <w:p w14:paraId="3D7073F4" w14:textId="47026278" w:rsidR="0093757E" w:rsidRPr="003474C3" w:rsidRDefault="0093757E" w:rsidP="00B12943">
      <w:pPr>
        <w:spacing w:before="159"/>
        <w:jc w:val="both"/>
        <w:rPr>
          <w:rFonts w:asciiTheme="minorHAnsi" w:hAnsiTheme="minorHAnsi"/>
          <w:sz w:val="20"/>
          <w:szCs w:val="20"/>
          <w:lang w:val="it-IT"/>
        </w:rPr>
      </w:pPr>
      <w:r w:rsidRPr="003474C3">
        <w:rPr>
          <w:rFonts w:asciiTheme="minorHAnsi" w:hAnsiTheme="minorHAnsi"/>
          <w:sz w:val="20"/>
          <w:szCs w:val="20"/>
          <w:lang w:val="it-IT"/>
        </w:rPr>
        <w:t>I dati personali richiesti dal Collegio con il Modulo di iscrizione, dati identificativi e relativi all’attività professionale, e i dati particolari di cui agli artt. 9 e 10 del GDPR, saranno trattati nel rispetto degli obblighi imposti dalla normativa e per le finalità di seguito indicate.</w:t>
      </w:r>
    </w:p>
    <w:p w14:paraId="1E1D29C4" w14:textId="77777777" w:rsidR="0093757E" w:rsidRPr="003474C3" w:rsidRDefault="0093757E" w:rsidP="00B12943">
      <w:pPr>
        <w:spacing w:before="159"/>
        <w:jc w:val="both"/>
        <w:rPr>
          <w:rFonts w:asciiTheme="minorHAnsi" w:hAnsiTheme="minorHAnsi"/>
          <w:sz w:val="20"/>
          <w:szCs w:val="20"/>
          <w:lang w:val="it-IT"/>
        </w:rPr>
      </w:pPr>
      <w:r w:rsidRPr="003474C3">
        <w:rPr>
          <w:rFonts w:asciiTheme="minorHAnsi" w:hAnsiTheme="minorHAnsi"/>
          <w:b/>
          <w:smallCaps/>
          <w:sz w:val="20"/>
          <w:szCs w:val="20"/>
          <w:lang w:val="it-IT"/>
        </w:rPr>
        <w:t>Per quali finalità trattiamo i suoi dati e con quale base giuridica?</w:t>
      </w:r>
    </w:p>
    <w:p w14:paraId="5FD7FAAD" w14:textId="1537B4BF" w:rsidR="0093757E" w:rsidRDefault="0093757E" w:rsidP="00B12943">
      <w:pPr>
        <w:pStyle w:val="Paragrafoelenco"/>
        <w:tabs>
          <w:tab w:val="left" w:pos="278"/>
        </w:tabs>
        <w:spacing w:before="174" w:line="261" w:lineRule="auto"/>
        <w:ind w:left="0" w:firstLine="0"/>
        <w:rPr>
          <w:rFonts w:asciiTheme="minorHAnsi" w:hAnsiTheme="minorHAnsi"/>
          <w:sz w:val="20"/>
          <w:szCs w:val="20"/>
          <w:lang w:val="it-IT"/>
        </w:rPr>
      </w:pPr>
      <w:r w:rsidRPr="003474C3">
        <w:rPr>
          <w:rFonts w:asciiTheme="minorHAnsi" w:hAnsiTheme="minorHAnsi"/>
          <w:sz w:val="20"/>
          <w:szCs w:val="20"/>
          <w:lang w:val="it-IT"/>
        </w:rPr>
        <w:t xml:space="preserve">Il trattamento dei dati personali, anche particolari, oggetto della presente informativa è finalizzato unicamente all’espletamento delle attività di seguito elencate, in conformità a quanto previsto dalle leggi e dai regolamenti istitutivi, quali: la Regio Decreto 11/2/1929 n. 274; </w:t>
      </w:r>
      <w:proofErr w:type="spellStart"/>
      <w:r w:rsidRPr="003474C3">
        <w:rPr>
          <w:rFonts w:asciiTheme="minorHAnsi" w:hAnsiTheme="minorHAnsi"/>
          <w:sz w:val="20"/>
          <w:szCs w:val="20"/>
          <w:lang w:val="it-IT"/>
        </w:rPr>
        <w:t>D.Lgs.Lgt</w:t>
      </w:r>
      <w:proofErr w:type="spellEnd"/>
      <w:r w:rsidRPr="003474C3">
        <w:rPr>
          <w:rFonts w:asciiTheme="minorHAnsi" w:hAnsiTheme="minorHAnsi"/>
          <w:sz w:val="20"/>
          <w:szCs w:val="20"/>
          <w:lang w:val="it-IT"/>
        </w:rPr>
        <w:t>. 23 novembre 1944, n.</w:t>
      </w:r>
      <w:r w:rsidR="00AB405E">
        <w:rPr>
          <w:rFonts w:asciiTheme="minorHAnsi" w:hAnsiTheme="minorHAnsi"/>
          <w:sz w:val="20"/>
          <w:szCs w:val="20"/>
          <w:lang w:val="it-IT"/>
        </w:rPr>
        <w:t xml:space="preserve"> 382, LEGGE 7 marzo 1985, n. 75:</w:t>
      </w:r>
    </w:p>
    <w:p w14:paraId="71130316" w14:textId="77777777" w:rsidR="003474C3" w:rsidRDefault="003474C3" w:rsidP="00B12943">
      <w:pPr>
        <w:pStyle w:val="Paragrafoelenco"/>
        <w:tabs>
          <w:tab w:val="left" w:pos="278"/>
        </w:tabs>
        <w:spacing w:before="174" w:line="261" w:lineRule="auto"/>
        <w:ind w:left="0" w:firstLine="0"/>
        <w:rPr>
          <w:rFonts w:asciiTheme="minorHAnsi" w:hAnsiTheme="minorHAnsi"/>
          <w:sz w:val="20"/>
          <w:szCs w:val="20"/>
          <w:lang w:val="it-IT"/>
        </w:rPr>
      </w:pPr>
    </w:p>
    <w:p w14:paraId="7BB89AB5" w14:textId="77777777" w:rsidR="0093757E" w:rsidRPr="003474C3" w:rsidRDefault="0093757E" w:rsidP="00B12943">
      <w:pPr>
        <w:pStyle w:val="Paragrafoelenco"/>
        <w:numPr>
          <w:ilvl w:val="0"/>
          <w:numId w:val="6"/>
        </w:numPr>
        <w:tabs>
          <w:tab w:val="left" w:pos="821"/>
        </w:tabs>
        <w:spacing w:line="259" w:lineRule="auto"/>
        <w:rPr>
          <w:rFonts w:asciiTheme="minorHAnsi" w:hAnsiTheme="minorHAnsi"/>
          <w:sz w:val="20"/>
          <w:szCs w:val="20"/>
          <w:lang w:val="it-IT"/>
        </w:rPr>
      </w:pPr>
      <w:r w:rsidRPr="003474C3">
        <w:rPr>
          <w:rFonts w:asciiTheme="minorHAnsi" w:hAnsiTheme="minorHAnsi"/>
          <w:sz w:val="20"/>
          <w:szCs w:val="20"/>
          <w:lang w:val="it-IT"/>
        </w:rPr>
        <w:t>Iscrizione e gestione del Registro Praticanti, compresa l’annuale revisione, la eventuale pubblicazione sul sito istituzionale e la comunicazione all’autorità giudiziaria e alle pubbliche Amministrazioni;</w:t>
      </w:r>
    </w:p>
    <w:p w14:paraId="7414061D" w14:textId="77777777" w:rsidR="0093757E" w:rsidRPr="00AB405E" w:rsidRDefault="0093757E" w:rsidP="00B12943">
      <w:pPr>
        <w:pStyle w:val="Paragrafoelenco"/>
        <w:numPr>
          <w:ilvl w:val="0"/>
          <w:numId w:val="6"/>
        </w:numPr>
        <w:tabs>
          <w:tab w:val="left" w:pos="821"/>
        </w:tabs>
        <w:spacing w:line="259" w:lineRule="auto"/>
        <w:rPr>
          <w:rFonts w:asciiTheme="minorHAnsi" w:hAnsiTheme="minorHAnsi"/>
          <w:sz w:val="20"/>
          <w:szCs w:val="20"/>
          <w:lang w:val="it-IT"/>
        </w:rPr>
      </w:pPr>
      <w:r w:rsidRPr="00AB405E">
        <w:rPr>
          <w:rFonts w:asciiTheme="minorHAnsi" w:hAnsiTheme="minorHAnsi"/>
          <w:sz w:val="20"/>
          <w:szCs w:val="20"/>
          <w:lang w:val="it-IT"/>
        </w:rPr>
        <w:t>Finalità contabile e amministrativa relativa alla gestione del contributo annuo dovuto dagli iscritti;</w:t>
      </w:r>
    </w:p>
    <w:p w14:paraId="3F3B8A2F" w14:textId="77777777" w:rsidR="0093757E" w:rsidRPr="00AB405E" w:rsidRDefault="0093757E" w:rsidP="00B12943">
      <w:pPr>
        <w:pStyle w:val="Paragrafoelenco"/>
        <w:numPr>
          <w:ilvl w:val="0"/>
          <w:numId w:val="6"/>
        </w:numPr>
        <w:tabs>
          <w:tab w:val="left" w:pos="821"/>
        </w:tabs>
        <w:spacing w:line="259" w:lineRule="auto"/>
        <w:rPr>
          <w:rFonts w:asciiTheme="minorHAnsi" w:hAnsiTheme="minorHAnsi"/>
          <w:sz w:val="20"/>
          <w:szCs w:val="20"/>
          <w:lang w:val="it-IT"/>
        </w:rPr>
      </w:pPr>
      <w:r w:rsidRPr="00AB405E">
        <w:rPr>
          <w:rFonts w:asciiTheme="minorHAnsi" w:hAnsiTheme="minorHAnsi"/>
          <w:sz w:val="20"/>
          <w:szCs w:val="20"/>
          <w:lang w:val="it-IT"/>
        </w:rPr>
        <w:t>Trattamento relativo a eventuali procedimenti disciplinari, ivi compresa l’annotazione della sanzione nella scheda del praticante, e tenuta dei relativi fascicoli;</w:t>
      </w:r>
    </w:p>
    <w:p w14:paraId="6A310C75" w14:textId="77777777" w:rsidR="0093757E" w:rsidRPr="00AB405E" w:rsidRDefault="0093757E" w:rsidP="00B12943">
      <w:pPr>
        <w:pStyle w:val="Paragrafoelenco"/>
        <w:numPr>
          <w:ilvl w:val="0"/>
          <w:numId w:val="6"/>
        </w:numPr>
        <w:tabs>
          <w:tab w:val="left" w:pos="821"/>
        </w:tabs>
        <w:spacing w:line="259" w:lineRule="auto"/>
        <w:rPr>
          <w:rFonts w:asciiTheme="minorHAnsi" w:hAnsiTheme="minorHAnsi"/>
          <w:sz w:val="20"/>
          <w:szCs w:val="20"/>
          <w:lang w:val="it-IT"/>
        </w:rPr>
      </w:pPr>
      <w:r w:rsidRPr="00AB405E">
        <w:rPr>
          <w:rFonts w:asciiTheme="minorHAnsi" w:hAnsiTheme="minorHAnsi"/>
          <w:sz w:val="20"/>
          <w:szCs w:val="20"/>
          <w:lang w:val="it-IT"/>
        </w:rPr>
        <w:t>Ogni attività diretta a favorire i praticanti nello svolgimento della professione;</w:t>
      </w:r>
    </w:p>
    <w:p w14:paraId="76B7C71B" w14:textId="0FEAF374" w:rsidR="0093757E" w:rsidRPr="00AB405E" w:rsidRDefault="0093757E" w:rsidP="00B12943">
      <w:pPr>
        <w:pStyle w:val="Paragrafoelenco"/>
        <w:numPr>
          <w:ilvl w:val="0"/>
          <w:numId w:val="6"/>
        </w:numPr>
        <w:tabs>
          <w:tab w:val="left" w:pos="821"/>
        </w:tabs>
        <w:spacing w:line="259" w:lineRule="auto"/>
        <w:rPr>
          <w:rFonts w:asciiTheme="minorHAnsi" w:hAnsiTheme="minorHAnsi"/>
          <w:sz w:val="20"/>
          <w:szCs w:val="20"/>
          <w:lang w:val="it-IT"/>
        </w:rPr>
      </w:pPr>
      <w:r w:rsidRPr="00AB405E">
        <w:rPr>
          <w:rFonts w:asciiTheme="minorHAnsi" w:hAnsiTheme="minorHAnsi"/>
          <w:sz w:val="20"/>
          <w:szCs w:val="20"/>
          <w:lang w:val="it-IT"/>
        </w:rPr>
        <w:t>Gestione dell’attività formativa professionale rivolta ai praticanti.</w:t>
      </w:r>
    </w:p>
    <w:p w14:paraId="438A54C0" w14:textId="3E4ABBAE" w:rsidR="003474C3" w:rsidRPr="00AB405E" w:rsidRDefault="003474C3" w:rsidP="00B12943">
      <w:pPr>
        <w:pStyle w:val="Paragrafoelenco"/>
        <w:numPr>
          <w:ilvl w:val="0"/>
          <w:numId w:val="6"/>
        </w:numPr>
        <w:tabs>
          <w:tab w:val="left" w:pos="821"/>
        </w:tabs>
        <w:spacing w:line="259" w:lineRule="auto"/>
        <w:rPr>
          <w:rFonts w:asciiTheme="minorHAnsi" w:hAnsiTheme="minorHAnsi"/>
          <w:sz w:val="20"/>
          <w:szCs w:val="20"/>
          <w:lang w:val="it-IT"/>
        </w:rPr>
      </w:pPr>
      <w:r w:rsidRPr="00AB405E">
        <w:rPr>
          <w:rFonts w:asciiTheme="minorHAnsi" w:hAnsiTheme="minorHAnsi"/>
          <w:sz w:val="20"/>
          <w:szCs w:val="20"/>
          <w:lang w:val="it-IT"/>
        </w:rPr>
        <w:t xml:space="preserve">Iniziative formative finalizzate alla preparazione agli esami di stato ??? </w:t>
      </w:r>
    </w:p>
    <w:p w14:paraId="633E7B7E" w14:textId="77777777" w:rsidR="0093757E" w:rsidRPr="003474C3" w:rsidRDefault="0093757E" w:rsidP="00B12943">
      <w:pPr>
        <w:pStyle w:val="Paragrafoelenco"/>
        <w:tabs>
          <w:tab w:val="left" w:pos="821"/>
        </w:tabs>
        <w:spacing w:line="259" w:lineRule="auto"/>
        <w:ind w:left="720" w:right="101" w:firstLine="0"/>
        <w:rPr>
          <w:rFonts w:asciiTheme="minorHAnsi" w:hAnsiTheme="minorHAnsi"/>
          <w:sz w:val="20"/>
          <w:szCs w:val="20"/>
          <w:lang w:val="it-IT"/>
        </w:rPr>
      </w:pPr>
    </w:p>
    <w:p w14:paraId="55765D40" w14:textId="77777777" w:rsidR="0093757E" w:rsidRPr="003474C3" w:rsidRDefault="0093757E" w:rsidP="00B12943">
      <w:pPr>
        <w:pStyle w:val="Paragrafoelenco"/>
        <w:tabs>
          <w:tab w:val="left" w:pos="821"/>
        </w:tabs>
        <w:spacing w:line="259" w:lineRule="auto"/>
        <w:ind w:left="0" w:firstLine="0"/>
        <w:rPr>
          <w:rFonts w:asciiTheme="minorHAnsi" w:hAnsiTheme="minorHAnsi"/>
          <w:sz w:val="20"/>
          <w:szCs w:val="20"/>
          <w:lang w:val="it-IT"/>
        </w:rPr>
      </w:pPr>
      <w:r w:rsidRPr="003474C3">
        <w:rPr>
          <w:rFonts w:asciiTheme="minorHAnsi" w:hAnsiTheme="minorHAnsi"/>
          <w:sz w:val="20"/>
          <w:szCs w:val="20"/>
          <w:lang w:val="it-IT"/>
        </w:rPr>
        <w:t>Sulla base delle finalità richiamate, si precisa che:</w:t>
      </w:r>
    </w:p>
    <w:p w14:paraId="38E43AEA" w14:textId="2E431BB5" w:rsidR="0093757E" w:rsidRPr="003474C3" w:rsidRDefault="0093757E" w:rsidP="00B12943">
      <w:pPr>
        <w:tabs>
          <w:tab w:val="left" w:pos="821"/>
        </w:tabs>
        <w:spacing w:before="2" w:line="259" w:lineRule="auto"/>
        <w:jc w:val="both"/>
        <w:rPr>
          <w:rFonts w:asciiTheme="minorHAnsi" w:hAnsiTheme="minorHAnsi"/>
          <w:color w:val="FF0000"/>
          <w:sz w:val="20"/>
          <w:szCs w:val="20"/>
          <w:lang w:val="it-IT"/>
        </w:rPr>
      </w:pPr>
      <w:r w:rsidRPr="003474C3">
        <w:rPr>
          <w:rFonts w:asciiTheme="minorHAnsi" w:hAnsiTheme="minorHAnsi"/>
          <w:sz w:val="20"/>
          <w:szCs w:val="20"/>
          <w:lang w:val="it-IT"/>
        </w:rPr>
        <w:t xml:space="preserve">I dati personali richiesti nel modulo relativo alla </w:t>
      </w:r>
      <w:r w:rsidRPr="003474C3">
        <w:rPr>
          <w:rFonts w:asciiTheme="minorHAnsi" w:hAnsiTheme="minorHAnsi"/>
          <w:sz w:val="20"/>
          <w:szCs w:val="20"/>
          <w:u w:val="single"/>
          <w:lang w:val="it-IT"/>
        </w:rPr>
        <w:t>domanda di iscrizione al Registro Praticanti</w:t>
      </w:r>
      <w:r w:rsidRPr="003474C3">
        <w:rPr>
          <w:rFonts w:asciiTheme="minorHAnsi" w:hAnsiTheme="minorHAnsi"/>
          <w:sz w:val="20"/>
          <w:szCs w:val="20"/>
          <w:lang w:val="it-IT"/>
        </w:rPr>
        <w:t xml:space="preserve"> sono quelli di cui </w:t>
      </w:r>
      <w:r w:rsidRPr="003474C3">
        <w:rPr>
          <w:rFonts w:asciiTheme="minorHAnsi" w:hAnsiTheme="minorHAnsi"/>
          <w:b/>
          <w:bCs/>
          <w:sz w:val="20"/>
          <w:szCs w:val="20"/>
          <w:lang w:val="it-IT"/>
        </w:rPr>
        <w:t xml:space="preserve">all’art 4 delle </w:t>
      </w:r>
      <w:r w:rsidRPr="003474C3">
        <w:rPr>
          <w:rFonts w:asciiTheme="minorHAnsi" w:hAnsiTheme="minorHAnsi"/>
          <w:b/>
          <w:bCs/>
          <w:sz w:val="20"/>
          <w:szCs w:val="20"/>
          <w:lang w:val="it-IT"/>
        </w:rPr>
        <w:lastRenderedPageBreak/>
        <w:t>Direttive sul Praticantato approvate con delibera del Consiglio Nazionale Geometri in data 17 settembre 2014 e modificate con delibera del 12 maggio 2015 e con successiva delibera del 24 gennaio 2018</w:t>
      </w:r>
      <w:r w:rsidRPr="003474C3">
        <w:rPr>
          <w:rFonts w:asciiTheme="minorHAnsi" w:hAnsiTheme="minorHAnsi"/>
          <w:sz w:val="20"/>
          <w:szCs w:val="20"/>
          <w:lang w:val="it-IT"/>
        </w:rPr>
        <w:t xml:space="preserve">: (il nome e il cognome, il luogo e la data di nascita; il codice fiscale; residenza anagrafica, titolo di studio con l’indicazione dell’Istituto scolastico presso il quale è stato conseguito e l’anno di conseguimento; godimento dei diritti civili, altri titoli di studio o di frequenza che possono essere valutati quali periodi sostitutivi o compensativi del periodo di pratica; possesso della cittadinanza italiana o di uno stato membro dell’Unione Europea o il possesso di regolare permesso di soggiorno per i cittadini extracomunitari ai sensi e per gli effetti del </w:t>
      </w:r>
      <w:proofErr w:type="spellStart"/>
      <w:r w:rsidRPr="003474C3">
        <w:rPr>
          <w:rFonts w:asciiTheme="minorHAnsi" w:hAnsiTheme="minorHAnsi"/>
          <w:sz w:val="20"/>
          <w:szCs w:val="20"/>
          <w:lang w:val="it-IT"/>
        </w:rPr>
        <w:t>D.lgs</w:t>
      </w:r>
      <w:proofErr w:type="spellEnd"/>
      <w:r w:rsidRPr="003474C3">
        <w:rPr>
          <w:rFonts w:asciiTheme="minorHAnsi" w:hAnsiTheme="minorHAnsi"/>
          <w:sz w:val="20"/>
          <w:szCs w:val="20"/>
          <w:lang w:val="it-IT"/>
        </w:rPr>
        <w:t xml:space="preserve"> 286/1998 e D.P.R. 394/1999) </w:t>
      </w:r>
    </w:p>
    <w:p w14:paraId="26B4F49B" w14:textId="2B3071AA" w:rsidR="0093757E" w:rsidRPr="003474C3" w:rsidRDefault="0093757E" w:rsidP="00B12943">
      <w:pPr>
        <w:tabs>
          <w:tab w:val="left" w:pos="821"/>
        </w:tabs>
        <w:spacing w:before="2" w:line="259" w:lineRule="auto"/>
        <w:jc w:val="both"/>
        <w:rPr>
          <w:rFonts w:asciiTheme="minorHAnsi" w:hAnsiTheme="minorHAnsi"/>
          <w:sz w:val="20"/>
          <w:szCs w:val="20"/>
          <w:lang w:val="it-IT"/>
        </w:rPr>
      </w:pPr>
      <w:r w:rsidRPr="003474C3">
        <w:rPr>
          <w:rFonts w:asciiTheme="minorHAnsi" w:hAnsiTheme="minorHAnsi"/>
          <w:sz w:val="20"/>
          <w:szCs w:val="20"/>
          <w:lang w:val="it-IT"/>
        </w:rPr>
        <w:t xml:space="preserve">Per quanto attiene al </w:t>
      </w:r>
      <w:r w:rsidRPr="003474C3">
        <w:rPr>
          <w:rFonts w:asciiTheme="minorHAnsi" w:hAnsiTheme="minorHAnsi"/>
          <w:sz w:val="20"/>
          <w:szCs w:val="20"/>
          <w:u w:val="single"/>
          <w:lang w:val="it-IT"/>
        </w:rPr>
        <w:t>Registro cartaceo Praticanti</w:t>
      </w:r>
      <w:r w:rsidRPr="003474C3">
        <w:rPr>
          <w:rFonts w:asciiTheme="minorHAnsi" w:hAnsiTheme="minorHAnsi"/>
          <w:sz w:val="20"/>
          <w:szCs w:val="20"/>
          <w:lang w:val="it-IT"/>
        </w:rPr>
        <w:t xml:space="preserve"> i dati obbligatori sono quelli di cui </w:t>
      </w:r>
      <w:r w:rsidRPr="003474C3">
        <w:rPr>
          <w:rFonts w:asciiTheme="minorHAnsi" w:hAnsiTheme="minorHAnsi"/>
          <w:b/>
          <w:bCs/>
          <w:sz w:val="20"/>
          <w:szCs w:val="20"/>
          <w:lang w:val="it-IT"/>
        </w:rPr>
        <w:t>all’art 3 comma 3 delle Direttive sul Praticantato approvate con delibera del Consiglio Nazionale Geometri in data 17 settembre 2014 e modificate con delibera del 12 maggio 2015 e con successiva delibera del 24 gennaio 2018</w:t>
      </w:r>
      <w:r w:rsidRPr="003474C3">
        <w:rPr>
          <w:rFonts w:asciiTheme="minorHAnsi" w:hAnsiTheme="minorHAnsi"/>
          <w:sz w:val="20"/>
          <w:szCs w:val="20"/>
          <w:lang w:val="it-IT"/>
        </w:rPr>
        <w:t>: (il nome e il cognome, il luogo e la data di nascita; il codice fiscale; luogo di residenza; titolo di studio con l’indicazione dell’Istituto scolastico presso il quale è stato conseguito e l’anno di conseguimento; cognome, nome e domicilio professionale del professionista affidatario presso il quale viene svolta la pratica; data di iscrizione nel Registro; data di compimento della pratica; data di rilascio del certificato di compiuta pratica; eventuali notizie utili allo svolgimento della pratica professionale) .</w:t>
      </w:r>
    </w:p>
    <w:p w14:paraId="0718B0BC" w14:textId="77777777" w:rsidR="0093757E" w:rsidRPr="003474C3" w:rsidRDefault="0093757E" w:rsidP="00B12943">
      <w:pPr>
        <w:jc w:val="both"/>
        <w:rPr>
          <w:rFonts w:asciiTheme="minorHAnsi" w:hAnsiTheme="minorHAnsi"/>
          <w:sz w:val="20"/>
          <w:szCs w:val="20"/>
          <w:lang w:val="it-IT"/>
        </w:rPr>
      </w:pPr>
      <w:r w:rsidRPr="003474C3">
        <w:rPr>
          <w:rFonts w:asciiTheme="minorHAnsi" w:hAnsiTheme="minorHAnsi"/>
          <w:sz w:val="20"/>
          <w:szCs w:val="20"/>
          <w:lang w:val="it-IT"/>
        </w:rPr>
        <w:t>I dati personali di cui al punto precedente, richiesti nel modulo relativo alla domanda di iscrizione al Registro Praticanti sono quelli che le direttive del Consiglio Nazionale Geometri prevedono come obbligatori ai fini dell’inserimento nel Registro Praticanti, mentre i dati personali diversi e richiesti nel modulo sono quelli necessari per l’adempimento delle funzioni istituzionali del Collegio, ad uso esclusivo interno.</w:t>
      </w:r>
    </w:p>
    <w:p w14:paraId="5940C847" w14:textId="3D698405" w:rsidR="0093757E" w:rsidRPr="003474C3" w:rsidRDefault="0093757E" w:rsidP="00B12943">
      <w:pPr>
        <w:pStyle w:val="Paragrafoelenco"/>
        <w:tabs>
          <w:tab w:val="left" w:pos="821"/>
        </w:tabs>
        <w:spacing w:line="259" w:lineRule="auto"/>
        <w:ind w:left="0" w:firstLine="0"/>
        <w:rPr>
          <w:rFonts w:asciiTheme="minorHAnsi" w:hAnsiTheme="minorHAnsi"/>
          <w:sz w:val="20"/>
          <w:szCs w:val="20"/>
          <w:lang w:val="it-IT"/>
        </w:rPr>
      </w:pPr>
      <w:r w:rsidRPr="003474C3">
        <w:rPr>
          <w:rFonts w:asciiTheme="minorHAnsi" w:hAnsiTheme="minorHAnsi"/>
          <w:sz w:val="20"/>
          <w:szCs w:val="20"/>
          <w:lang w:val="it-IT"/>
        </w:rPr>
        <w:t>Le immagini contenute in foto, video o altro materiale audiovisivo acquisiti nel corso di eventi formativi potranno essere pubblicate sui canali di comunicazione ufficiali del Collegio solo nel caso di immagini collegate a fatti, avvenimenti, cerimonie di interesse per la collettività o svoltisi in pubblico, nel rispetto dell'onore, della reputazione e del decoro dei soggetti interessati, mentre, per il trattamento delle immagini (foto, videoriprese) riprese in occasione di eventi non di pubblico interesse verrà acquisita liberatoria da parte dell’interessato.</w:t>
      </w:r>
    </w:p>
    <w:p w14:paraId="25503D89" w14:textId="77777777" w:rsidR="0093757E" w:rsidRPr="003474C3" w:rsidRDefault="0093757E" w:rsidP="00B12943">
      <w:pPr>
        <w:spacing w:before="157"/>
        <w:jc w:val="both"/>
        <w:rPr>
          <w:rFonts w:asciiTheme="minorHAnsi" w:hAnsiTheme="minorHAnsi"/>
          <w:sz w:val="20"/>
          <w:szCs w:val="20"/>
          <w:lang w:val="it-IT"/>
        </w:rPr>
      </w:pPr>
      <w:r w:rsidRPr="003474C3">
        <w:rPr>
          <w:rFonts w:asciiTheme="minorHAnsi" w:hAnsiTheme="minorHAnsi"/>
          <w:sz w:val="20"/>
          <w:szCs w:val="20"/>
          <w:lang w:val="it-IT"/>
        </w:rPr>
        <w:t xml:space="preserve">I dati vengono raccolti in quanto il trattamento è necessario per l’esecuzione di un compito di interesse pubblico di cui il Collegio è investito e per le finalità istituzionali connesse, anche relative alla gestione amministrativa e contabile, nonché per adempiere gli obblighi legali previsti dalla normativa di settore. Per quanto attiene ai dati particolari di cui agli articoli 9 e 10 GDPR, il trattamento è necessario per i motivi di interesse pubblico rilevante di cui all’art. 2 </w:t>
      </w:r>
      <w:proofErr w:type="spellStart"/>
      <w:r w:rsidRPr="003474C3">
        <w:rPr>
          <w:rFonts w:asciiTheme="minorHAnsi" w:hAnsiTheme="minorHAnsi"/>
          <w:i/>
          <w:iCs/>
          <w:sz w:val="20"/>
          <w:szCs w:val="20"/>
          <w:lang w:val="it-IT"/>
        </w:rPr>
        <w:t>sexies</w:t>
      </w:r>
      <w:proofErr w:type="spellEnd"/>
      <w:r w:rsidRPr="003474C3">
        <w:rPr>
          <w:rFonts w:asciiTheme="minorHAnsi" w:hAnsiTheme="minorHAnsi"/>
          <w:sz w:val="20"/>
          <w:szCs w:val="20"/>
          <w:lang w:val="it-IT"/>
        </w:rPr>
        <w:t xml:space="preserve"> e 2 </w:t>
      </w:r>
      <w:proofErr w:type="spellStart"/>
      <w:r w:rsidRPr="003474C3">
        <w:rPr>
          <w:rFonts w:asciiTheme="minorHAnsi" w:hAnsiTheme="minorHAnsi"/>
          <w:i/>
          <w:iCs/>
          <w:sz w:val="20"/>
          <w:szCs w:val="20"/>
          <w:lang w:val="it-IT"/>
        </w:rPr>
        <w:t>octies</w:t>
      </w:r>
      <w:proofErr w:type="spellEnd"/>
      <w:r w:rsidRPr="003474C3">
        <w:rPr>
          <w:rFonts w:asciiTheme="minorHAnsi" w:hAnsiTheme="minorHAnsi"/>
          <w:sz w:val="20"/>
          <w:szCs w:val="20"/>
          <w:lang w:val="it-IT"/>
        </w:rPr>
        <w:t xml:space="preserve"> D.lgs. n. 196/2003 e </w:t>
      </w:r>
      <w:proofErr w:type="spellStart"/>
      <w:r w:rsidRPr="003474C3">
        <w:rPr>
          <w:rFonts w:asciiTheme="minorHAnsi" w:hAnsiTheme="minorHAnsi"/>
          <w:sz w:val="20"/>
          <w:szCs w:val="20"/>
          <w:lang w:val="it-IT"/>
        </w:rPr>
        <w:t>s.m.i.</w:t>
      </w:r>
      <w:proofErr w:type="spellEnd"/>
      <w:r w:rsidRPr="003474C3">
        <w:rPr>
          <w:rFonts w:asciiTheme="minorHAnsi" w:hAnsiTheme="minorHAnsi"/>
          <w:sz w:val="20"/>
          <w:szCs w:val="20"/>
          <w:lang w:val="it-IT"/>
        </w:rPr>
        <w:t>, anche per quanto riguarda la verifica o l’accertamento dei requisiti di onorabilità.</w:t>
      </w:r>
    </w:p>
    <w:p w14:paraId="12558046" w14:textId="77777777" w:rsidR="0093757E" w:rsidRPr="003474C3" w:rsidRDefault="0093757E" w:rsidP="00B12943">
      <w:pPr>
        <w:spacing w:before="157"/>
        <w:jc w:val="both"/>
        <w:rPr>
          <w:rFonts w:asciiTheme="minorHAnsi" w:hAnsiTheme="minorHAnsi"/>
          <w:sz w:val="20"/>
          <w:szCs w:val="20"/>
          <w:lang w:val="it-IT"/>
        </w:rPr>
      </w:pPr>
      <w:r w:rsidRPr="003474C3">
        <w:rPr>
          <w:rFonts w:asciiTheme="minorHAnsi" w:hAnsiTheme="minorHAnsi"/>
          <w:sz w:val="20"/>
          <w:szCs w:val="20"/>
          <w:lang w:val="it-IT"/>
        </w:rPr>
        <w:t>I dati personali raccolti ulteriori all’inserimento nel Registro e alla comunicazione di dati a terzi, vengono trattati sulla base del consenso espresso dell’interessato.</w:t>
      </w:r>
    </w:p>
    <w:p w14:paraId="7526A630" w14:textId="77777777" w:rsidR="0093757E" w:rsidRPr="003474C3" w:rsidRDefault="0093757E" w:rsidP="00B12943">
      <w:pPr>
        <w:spacing w:before="157"/>
        <w:jc w:val="both"/>
        <w:rPr>
          <w:rFonts w:asciiTheme="minorHAnsi" w:hAnsiTheme="minorHAnsi"/>
          <w:sz w:val="20"/>
          <w:szCs w:val="20"/>
          <w:lang w:val="it-IT"/>
        </w:rPr>
      </w:pPr>
      <w:r w:rsidRPr="003474C3">
        <w:rPr>
          <w:rFonts w:asciiTheme="minorHAnsi" w:hAnsiTheme="minorHAnsi"/>
          <w:sz w:val="20"/>
          <w:szCs w:val="20"/>
          <w:lang w:val="it-IT"/>
        </w:rPr>
        <w:t>Si informa che, per conto della Cassa Geometri, il Collegio, su espressa richiesta del professionista, tratterà i dati personali e particolari per lo svolgimento delle attività di decentramento quali, a titolo esemplificativo, incentivi a sostegno della professione, anagrafiche e fiscali, consulenza e assistenza su posizioni personali, e per le quali il Collegio opera in qualità di Responsabile esterno per il trattamento dei dati.</w:t>
      </w:r>
    </w:p>
    <w:p w14:paraId="4D9394BD" w14:textId="56BA519D" w:rsidR="0093757E" w:rsidRPr="003474C3" w:rsidRDefault="0093757E" w:rsidP="00B12943">
      <w:pPr>
        <w:spacing w:before="157"/>
        <w:jc w:val="both"/>
        <w:rPr>
          <w:rFonts w:asciiTheme="minorHAnsi" w:hAnsiTheme="minorHAnsi"/>
          <w:sz w:val="20"/>
          <w:szCs w:val="20"/>
          <w:lang w:val="it-IT"/>
        </w:rPr>
      </w:pPr>
      <w:r w:rsidRPr="003474C3">
        <w:rPr>
          <w:rFonts w:asciiTheme="minorHAnsi" w:hAnsiTheme="minorHAnsi"/>
          <w:b/>
          <w:bCs/>
          <w:smallCaps/>
          <w:sz w:val="20"/>
          <w:szCs w:val="20"/>
          <w:lang w:val="it-IT"/>
        </w:rPr>
        <w:t>È obbligato a fornire i suoi dati?</w:t>
      </w:r>
    </w:p>
    <w:p w14:paraId="31BE0302" w14:textId="77777777" w:rsidR="0093757E" w:rsidRPr="003474C3" w:rsidRDefault="0093757E" w:rsidP="00B12943">
      <w:pPr>
        <w:spacing w:before="158"/>
        <w:jc w:val="both"/>
        <w:rPr>
          <w:rFonts w:asciiTheme="minorHAnsi" w:hAnsiTheme="minorHAnsi"/>
          <w:sz w:val="20"/>
          <w:szCs w:val="20"/>
          <w:lang w:val="it-IT"/>
        </w:rPr>
      </w:pPr>
      <w:r w:rsidRPr="003474C3">
        <w:rPr>
          <w:rFonts w:asciiTheme="minorHAnsi" w:hAnsiTheme="minorHAnsi"/>
          <w:sz w:val="20"/>
          <w:szCs w:val="20"/>
          <w:lang w:val="it-IT"/>
        </w:rPr>
        <w:t>In relazione alle informazioni richieste e per le finalità sopra indicate, la comunicazione dei dati personali è un obbligo legale e il loro mancato conferimento comporterebbe l’impossibilità per il Collegio di procedere alla Sua iscrizione nel Registro e alle finalità istituzionali connesse.</w:t>
      </w:r>
    </w:p>
    <w:p w14:paraId="6186303A" w14:textId="7691BEF5" w:rsidR="003474C3" w:rsidRDefault="0093757E" w:rsidP="00B12943">
      <w:pPr>
        <w:spacing w:before="158"/>
        <w:jc w:val="both"/>
        <w:rPr>
          <w:rFonts w:asciiTheme="minorHAnsi" w:hAnsiTheme="minorHAnsi"/>
          <w:sz w:val="20"/>
          <w:szCs w:val="20"/>
          <w:lang w:val="it-IT"/>
        </w:rPr>
      </w:pPr>
      <w:r w:rsidRPr="003474C3">
        <w:rPr>
          <w:rFonts w:asciiTheme="minorHAnsi" w:hAnsiTheme="minorHAnsi"/>
          <w:sz w:val="20"/>
          <w:szCs w:val="20"/>
          <w:lang w:val="it-IT"/>
        </w:rPr>
        <w:t>Per quanto attiene ai dati per i quali è previsto il rilascio del consenso, l’interessato è libero di fornire il suo consenso, ma in mancanza dello stesso non sarà possibile per il Collegio dare esecuzione agli adempimenti previsti.</w:t>
      </w:r>
      <w:r w:rsidR="003474C3">
        <w:rPr>
          <w:rFonts w:asciiTheme="minorHAnsi" w:hAnsiTheme="minorHAnsi"/>
          <w:sz w:val="20"/>
          <w:szCs w:val="20"/>
          <w:lang w:val="it-IT"/>
        </w:rPr>
        <w:br w:type="page"/>
      </w:r>
    </w:p>
    <w:p w14:paraId="73F50C5D" w14:textId="77777777" w:rsidR="0093757E" w:rsidRPr="003474C3" w:rsidRDefault="0093757E" w:rsidP="00B12943">
      <w:pPr>
        <w:spacing w:before="158"/>
        <w:jc w:val="both"/>
        <w:rPr>
          <w:rFonts w:asciiTheme="minorHAnsi" w:hAnsiTheme="minorHAnsi"/>
          <w:sz w:val="20"/>
          <w:szCs w:val="20"/>
          <w:lang w:val="it-IT"/>
        </w:rPr>
      </w:pPr>
      <w:r w:rsidRPr="003474C3">
        <w:rPr>
          <w:rFonts w:asciiTheme="minorHAnsi" w:hAnsiTheme="minorHAnsi"/>
          <w:b/>
          <w:smallCaps/>
          <w:sz w:val="20"/>
          <w:szCs w:val="20"/>
          <w:lang w:val="it-IT"/>
        </w:rPr>
        <w:lastRenderedPageBreak/>
        <w:t>A chi comunichiamo i dati?</w:t>
      </w:r>
    </w:p>
    <w:p w14:paraId="1AE85030" w14:textId="480DE6E2" w:rsidR="0093757E" w:rsidRPr="003474C3" w:rsidRDefault="0093757E" w:rsidP="00B12943">
      <w:pPr>
        <w:spacing w:before="158"/>
        <w:jc w:val="both"/>
        <w:rPr>
          <w:rFonts w:asciiTheme="minorHAnsi" w:hAnsiTheme="minorHAnsi"/>
          <w:sz w:val="20"/>
          <w:szCs w:val="20"/>
          <w:lang w:val="it-IT"/>
        </w:rPr>
      </w:pPr>
      <w:r w:rsidRPr="003474C3">
        <w:rPr>
          <w:rFonts w:asciiTheme="minorHAnsi" w:hAnsiTheme="minorHAnsi"/>
          <w:sz w:val="20"/>
          <w:szCs w:val="20"/>
          <w:lang w:val="it-IT"/>
        </w:rPr>
        <w:t>I dati personali diversi da quelli di cui agli articoli 9 e 10 del Regolamento inseriti in un Albo professionale possono essere comunicati a soggetti pubblici e privati o diffusi, anche mediante reti di comunicazione elettronica, se previsto da una norma di legge o di regolamento. Può essere altresì menzionata l'esistenza di provvedimenti che dispongono la sospensione o che incidono sull'esercizio della professione.</w:t>
      </w:r>
    </w:p>
    <w:p w14:paraId="5D58F36A" w14:textId="77777777" w:rsidR="0093757E" w:rsidRPr="003474C3" w:rsidRDefault="0093757E" w:rsidP="00B12943">
      <w:pPr>
        <w:spacing w:before="158"/>
        <w:jc w:val="both"/>
        <w:rPr>
          <w:rFonts w:asciiTheme="minorHAnsi" w:hAnsiTheme="minorHAnsi"/>
          <w:sz w:val="20"/>
          <w:szCs w:val="20"/>
          <w:lang w:val="it-IT"/>
        </w:rPr>
      </w:pPr>
      <w:r w:rsidRPr="003474C3">
        <w:rPr>
          <w:rFonts w:asciiTheme="minorHAnsi" w:hAnsiTheme="minorHAnsi"/>
          <w:sz w:val="20"/>
          <w:szCs w:val="20"/>
          <w:lang w:val="it-IT"/>
        </w:rPr>
        <w:t>Oltre al Titolare, potrebbero aver accesso ai dati i soggetti autorizzati al trattamento, quali il personale di Segreteria ovvero autorizzati al trattamento, i componenti del Consiglio di Disciplina, delle Commissioni interne o i componenti istituzionali del Consiglio, i fornitori di servizi esterni, che agiscano per conto o a nome del Titolare, debitamente nominati quali Responsabili del trattamento e che tratteranno i dati in conformità allo scopo per cui i dati sono stati in origine raccolti (quali il fornitore di servizi informatici e di newsletter), categorie di professionisti per consulenza di tipo legale / amministrativo / fiscale, istituti di credito, enti previdenziali, amministrazione finanziaria ed altri enti e Autorità, Consiglio Nazionale e altri Ordini/Collegi professionali, quando previsto, nelle forme e nei modi previsti dalla legge, nonché ogni altro ente pubblico o privato legittimato al fine dell’espletamento di qualsiasi attività istituzionale od obbligo di legge.</w:t>
      </w:r>
    </w:p>
    <w:p w14:paraId="387F0944" w14:textId="6C261C8F" w:rsidR="0093757E" w:rsidRPr="00AB405E" w:rsidRDefault="0093757E" w:rsidP="00B12943">
      <w:pPr>
        <w:spacing w:before="158"/>
        <w:jc w:val="both"/>
        <w:rPr>
          <w:rFonts w:asciiTheme="minorHAnsi" w:hAnsiTheme="minorHAnsi"/>
          <w:sz w:val="20"/>
          <w:szCs w:val="20"/>
          <w:lang w:val="it-IT"/>
        </w:rPr>
      </w:pPr>
      <w:r w:rsidRPr="00AB405E">
        <w:rPr>
          <w:rFonts w:asciiTheme="minorHAnsi" w:hAnsiTheme="minorHAnsi"/>
          <w:sz w:val="20"/>
          <w:szCs w:val="20"/>
          <w:lang w:val="it-IT"/>
        </w:rPr>
        <w:t xml:space="preserve">Per quanto attiene all’erogazione dell’attività formativa agli iscritti, i dati saranno trattati anche dalla </w:t>
      </w:r>
      <w:r w:rsidR="003D0CBB" w:rsidRPr="00AB405E">
        <w:rPr>
          <w:rFonts w:asciiTheme="minorHAnsi" w:hAnsiTheme="minorHAnsi"/>
          <w:b/>
          <w:sz w:val="20"/>
          <w:szCs w:val="20"/>
          <w:lang w:val="it-IT"/>
        </w:rPr>
        <w:t xml:space="preserve">Dimensione Professionisti </w:t>
      </w:r>
      <w:proofErr w:type="spellStart"/>
      <w:r w:rsidR="003D0CBB" w:rsidRPr="00AB405E">
        <w:rPr>
          <w:rFonts w:asciiTheme="minorHAnsi" w:hAnsiTheme="minorHAnsi"/>
          <w:b/>
          <w:sz w:val="20"/>
          <w:szCs w:val="20"/>
          <w:lang w:val="it-IT"/>
        </w:rPr>
        <w:t>scarl</w:t>
      </w:r>
      <w:proofErr w:type="spellEnd"/>
      <w:r w:rsidRPr="00AB405E">
        <w:rPr>
          <w:rFonts w:asciiTheme="minorHAnsi" w:hAnsiTheme="minorHAnsi"/>
          <w:sz w:val="20"/>
          <w:szCs w:val="20"/>
          <w:lang w:val="it-IT"/>
        </w:rPr>
        <w:t>, in qualità di responsabile esterno del trattamento.</w:t>
      </w:r>
    </w:p>
    <w:p w14:paraId="7C9354C9" w14:textId="77777777" w:rsidR="0093757E" w:rsidRPr="003474C3" w:rsidRDefault="0093757E" w:rsidP="00B12943">
      <w:pPr>
        <w:pStyle w:val="Corpotesto"/>
        <w:spacing w:before="174" w:line="259" w:lineRule="auto"/>
        <w:jc w:val="both"/>
        <w:rPr>
          <w:rFonts w:asciiTheme="minorHAnsi" w:hAnsiTheme="minorHAnsi"/>
          <w:iCs/>
          <w:sz w:val="20"/>
          <w:szCs w:val="20"/>
          <w:lang w:val="it-IT"/>
        </w:rPr>
      </w:pPr>
      <w:r w:rsidRPr="00AB405E">
        <w:rPr>
          <w:rFonts w:asciiTheme="minorHAnsi" w:hAnsiTheme="minorHAnsi"/>
          <w:sz w:val="20"/>
          <w:szCs w:val="20"/>
          <w:lang w:val="it-IT"/>
        </w:rPr>
        <w:t>Il trattamento dei dati avviene prevalentemente all’interno dell’Unione</w:t>
      </w:r>
      <w:r w:rsidRPr="003474C3">
        <w:rPr>
          <w:rFonts w:asciiTheme="minorHAnsi" w:hAnsiTheme="minorHAnsi"/>
          <w:sz w:val="20"/>
          <w:szCs w:val="20"/>
          <w:lang w:val="it-IT"/>
        </w:rPr>
        <w:t xml:space="preserve"> Europea. Qualora il trattamento dovesse comportare il trasferimento di dati all’estero, verranno applicati gli artt. 45, 46 e 49 GDPR. Saranno, quindi, adottate tutte le cautele necessarie al fine di garantire la più totale protezione dei dati personali basando tale trasferimento: a) su decisioni di adeguatezza dei paesi terzi destinatari espressi dalla Commissione Europea; b) su garanzie adeguate espresse dal soggetto terzo destinatario ai sensi dell’art. 46 del Regolamento; c) sull’adozione di norme vincolanti d’impresa, cd. </w:t>
      </w:r>
      <w:r w:rsidRPr="003474C3">
        <w:rPr>
          <w:rFonts w:asciiTheme="minorHAnsi" w:hAnsiTheme="minorHAnsi"/>
          <w:i/>
          <w:sz w:val="20"/>
          <w:szCs w:val="20"/>
          <w:lang w:val="it-IT"/>
        </w:rPr>
        <w:t xml:space="preserve">Corporate </w:t>
      </w:r>
      <w:proofErr w:type="spellStart"/>
      <w:r w:rsidRPr="003474C3">
        <w:rPr>
          <w:rFonts w:asciiTheme="minorHAnsi" w:hAnsiTheme="minorHAnsi"/>
          <w:i/>
          <w:sz w:val="20"/>
          <w:szCs w:val="20"/>
          <w:lang w:val="it-IT"/>
        </w:rPr>
        <w:t>binding</w:t>
      </w:r>
      <w:proofErr w:type="spellEnd"/>
      <w:r w:rsidRPr="003474C3">
        <w:rPr>
          <w:rFonts w:asciiTheme="minorHAnsi" w:hAnsiTheme="minorHAnsi"/>
          <w:i/>
          <w:sz w:val="20"/>
          <w:szCs w:val="20"/>
          <w:lang w:val="it-IT"/>
        </w:rPr>
        <w:t xml:space="preserve"> </w:t>
      </w:r>
      <w:proofErr w:type="spellStart"/>
      <w:r w:rsidRPr="003474C3">
        <w:rPr>
          <w:rFonts w:asciiTheme="minorHAnsi" w:hAnsiTheme="minorHAnsi"/>
          <w:i/>
          <w:sz w:val="20"/>
          <w:szCs w:val="20"/>
          <w:lang w:val="it-IT"/>
        </w:rPr>
        <w:t>rules</w:t>
      </w:r>
      <w:proofErr w:type="spellEnd"/>
      <w:r w:rsidRPr="003474C3">
        <w:rPr>
          <w:rFonts w:asciiTheme="minorHAnsi" w:hAnsiTheme="minorHAnsi"/>
          <w:i/>
          <w:sz w:val="20"/>
          <w:szCs w:val="20"/>
          <w:lang w:val="it-IT"/>
        </w:rPr>
        <w:t xml:space="preserve"> </w:t>
      </w:r>
      <w:r w:rsidRPr="003474C3">
        <w:rPr>
          <w:rFonts w:asciiTheme="minorHAnsi" w:hAnsiTheme="minorHAnsi"/>
          <w:iCs/>
          <w:sz w:val="20"/>
          <w:szCs w:val="20"/>
          <w:lang w:val="it-IT"/>
        </w:rPr>
        <w:t>(La Commissione Europea ha ufficialmente approvato il “EU-US Data Privacy Framework”, ovvero il nuovo accordo sul trasferimento dei dati verso gli Stati Uniti. Con la pubblicazione della nuova decisione di adeguatezza del 10 luglio 2023, Bruxelles ha così formalmente riconosciuto che adesso sussistono garanzie sufficienti per la protezione dei dati personali dei cittadini dell’UE trattati nel territorio statunitense, nonché tutele legali che insieme ai nuovi parametri sono in grado di limitare l’invasivo operato delle agenzie di intelligence Usa).</w:t>
      </w:r>
    </w:p>
    <w:p w14:paraId="3B28901E" w14:textId="77777777" w:rsidR="0093757E" w:rsidRPr="003474C3" w:rsidRDefault="0093757E" w:rsidP="00B12943">
      <w:pPr>
        <w:spacing w:after="120"/>
        <w:jc w:val="both"/>
        <w:rPr>
          <w:rFonts w:asciiTheme="minorHAnsi" w:hAnsiTheme="minorHAnsi"/>
          <w:sz w:val="20"/>
          <w:szCs w:val="20"/>
          <w:lang w:val="it-IT"/>
        </w:rPr>
      </w:pPr>
      <w:r w:rsidRPr="003474C3">
        <w:rPr>
          <w:rFonts w:asciiTheme="minorHAnsi" w:hAnsiTheme="minorHAnsi"/>
          <w:sz w:val="20"/>
          <w:szCs w:val="20"/>
          <w:lang w:val="it-IT"/>
        </w:rPr>
        <w:t xml:space="preserve">Saranno, quindi, adottate tutte le cautele necessarie al fine di garantire la più totale protezione dei dati personali basando tale trasferimento: a) su decisioni di adeguatezza dei paesi terzi destinatari espressi dalla Commissione Europea; b) su garanzie adeguate espresse dal soggetto terzo destinatario ai sensi dell’art. 46 del Regolamento; c) sull’adozione di norme vincolanti d’impresa, cd. </w:t>
      </w:r>
      <w:r w:rsidRPr="003474C3">
        <w:rPr>
          <w:rFonts w:asciiTheme="minorHAnsi" w:hAnsiTheme="minorHAnsi"/>
          <w:i/>
          <w:sz w:val="20"/>
          <w:szCs w:val="20"/>
          <w:lang w:val="it-IT"/>
        </w:rPr>
        <w:t xml:space="preserve">Corporate </w:t>
      </w:r>
      <w:proofErr w:type="spellStart"/>
      <w:r w:rsidRPr="003474C3">
        <w:rPr>
          <w:rFonts w:asciiTheme="minorHAnsi" w:hAnsiTheme="minorHAnsi"/>
          <w:i/>
          <w:sz w:val="20"/>
          <w:szCs w:val="20"/>
          <w:lang w:val="it-IT"/>
        </w:rPr>
        <w:t>binding</w:t>
      </w:r>
      <w:proofErr w:type="spellEnd"/>
      <w:r w:rsidRPr="003474C3">
        <w:rPr>
          <w:rFonts w:asciiTheme="minorHAnsi" w:hAnsiTheme="minorHAnsi"/>
          <w:i/>
          <w:sz w:val="20"/>
          <w:szCs w:val="20"/>
          <w:lang w:val="it-IT"/>
        </w:rPr>
        <w:t xml:space="preserve"> </w:t>
      </w:r>
      <w:proofErr w:type="spellStart"/>
      <w:r w:rsidRPr="003474C3">
        <w:rPr>
          <w:rFonts w:asciiTheme="minorHAnsi" w:hAnsiTheme="minorHAnsi"/>
          <w:i/>
          <w:sz w:val="20"/>
          <w:szCs w:val="20"/>
          <w:lang w:val="it-IT"/>
        </w:rPr>
        <w:t>rules</w:t>
      </w:r>
      <w:proofErr w:type="spellEnd"/>
      <w:r w:rsidRPr="003474C3">
        <w:rPr>
          <w:rFonts w:asciiTheme="minorHAnsi" w:hAnsiTheme="minorHAnsi"/>
          <w:sz w:val="20"/>
          <w:szCs w:val="20"/>
          <w:lang w:val="it-IT"/>
        </w:rPr>
        <w:t>.</w:t>
      </w:r>
    </w:p>
    <w:p w14:paraId="1E2D945C" w14:textId="77777777" w:rsidR="0093757E" w:rsidRPr="003474C3" w:rsidRDefault="0093757E" w:rsidP="00B12943">
      <w:pPr>
        <w:spacing w:after="120"/>
        <w:jc w:val="both"/>
        <w:rPr>
          <w:rFonts w:asciiTheme="minorHAnsi" w:hAnsiTheme="minorHAnsi"/>
          <w:sz w:val="20"/>
          <w:szCs w:val="20"/>
          <w:lang w:val="it-IT"/>
        </w:rPr>
      </w:pPr>
      <w:r w:rsidRPr="003474C3">
        <w:rPr>
          <w:rFonts w:asciiTheme="minorHAnsi" w:hAnsiTheme="minorHAnsi"/>
          <w:sz w:val="20"/>
          <w:szCs w:val="20"/>
          <w:lang w:val="it-IT"/>
        </w:rPr>
        <w:t>I dati potranno, inoltre, essere comunicati a tutti i soggetti ai quali la comunicazione sia dovuta in ragione degli obblighi di legge.</w:t>
      </w:r>
    </w:p>
    <w:p w14:paraId="55A14F82" w14:textId="6A2E5A69" w:rsidR="0093757E" w:rsidRPr="003474C3" w:rsidRDefault="0093757E" w:rsidP="00B12943">
      <w:pPr>
        <w:spacing w:after="120"/>
        <w:jc w:val="both"/>
        <w:rPr>
          <w:rFonts w:asciiTheme="minorHAnsi" w:hAnsiTheme="minorHAnsi"/>
          <w:b/>
          <w:smallCaps/>
          <w:sz w:val="20"/>
          <w:szCs w:val="20"/>
          <w:lang w:val="it-IT"/>
        </w:rPr>
      </w:pPr>
      <w:r w:rsidRPr="003474C3">
        <w:rPr>
          <w:rFonts w:asciiTheme="minorHAnsi" w:hAnsiTheme="minorHAnsi"/>
          <w:b/>
          <w:smallCaps/>
          <w:sz w:val="20"/>
          <w:szCs w:val="20"/>
          <w:lang w:val="it-IT"/>
        </w:rPr>
        <w:t>Per quanto tempo conserviamo i dati?</w:t>
      </w:r>
    </w:p>
    <w:p w14:paraId="28741002" w14:textId="67F04A03" w:rsidR="0093757E" w:rsidRPr="003474C3" w:rsidRDefault="0093757E" w:rsidP="00B12943">
      <w:pPr>
        <w:spacing w:before="160"/>
        <w:jc w:val="both"/>
        <w:rPr>
          <w:rFonts w:asciiTheme="minorHAnsi" w:hAnsiTheme="minorHAnsi"/>
          <w:sz w:val="20"/>
          <w:szCs w:val="20"/>
          <w:lang w:val="it-IT"/>
        </w:rPr>
      </w:pPr>
      <w:r w:rsidRPr="003474C3">
        <w:rPr>
          <w:rFonts w:asciiTheme="minorHAnsi" w:hAnsiTheme="minorHAnsi"/>
          <w:sz w:val="20"/>
          <w:szCs w:val="20"/>
          <w:lang w:val="it-IT"/>
        </w:rPr>
        <w:t>I dati personali, oggetto di trattamento per le finalità sopra indicate, saranno conservati per il periodo di durata di iscrizione al Registro del Collegio e, successivamente, per il tempo necessario agli obblighi di conservazione per finalità fiscali/contabili o per altre finalità, quali quelle di archiviazione nel pubblico interesse o di ricerca storica, previsti da norme di legge o regolamento. In particolare, i documenti contabili sono conservati per un periodo di dieci anni ai sensi dell’art. 2220 c.c..</w:t>
      </w:r>
      <w:bookmarkStart w:id="0" w:name="_Hlk55983963"/>
    </w:p>
    <w:p w14:paraId="4D827892" w14:textId="77777777" w:rsidR="00AB405E" w:rsidRDefault="00AB405E" w:rsidP="00B12943">
      <w:pPr>
        <w:spacing w:before="160"/>
        <w:jc w:val="both"/>
        <w:rPr>
          <w:rFonts w:asciiTheme="minorHAnsi" w:hAnsiTheme="minorHAnsi"/>
          <w:b/>
          <w:smallCaps/>
          <w:sz w:val="20"/>
          <w:szCs w:val="20"/>
          <w:lang w:val="it-IT"/>
        </w:rPr>
      </w:pPr>
      <w:r>
        <w:rPr>
          <w:rFonts w:asciiTheme="minorHAnsi" w:hAnsiTheme="minorHAnsi"/>
          <w:b/>
          <w:smallCaps/>
          <w:sz w:val="20"/>
          <w:szCs w:val="20"/>
          <w:lang w:val="it-IT"/>
        </w:rPr>
        <w:br w:type="page"/>
      </w:r>
    </w:p>
    <w:p w14:paraId="0796F825" w14:textId="0894BF7B" w:rsidR="0093757E" w:rsidRPr="003474C3" w:rsidRDefault="0093757E" w:rsidP="00B12943">
      <w:pPr>
        <w:spacing w:before="160"/>
        <w:jc w:val="both"/>
        <w:rPr>
          <w:rFonts w:asciiTheme="minorHAnsi" w:hAnsiTheme="minorHAnsi"/>
          <w:b/>
          <w:smallCaps/>
          <w:sz w:val="20"/>
          <w:szCs w:val="20"/>
          <w:lang w:val="it-IT"/>
        </w:rPr>
      </w:pPr>
      <w:bookmarkStart w:id="1" w:name="_GoBack"/>
      <w:bookmarkEnd w:id="1"/>
      <w:r w:rsidRPr="003474C3">
        <w:rPr>
          <w:rFonts w:asciiTheme="minorHAnsi" w:hAnsiTheme="minorHAnsi"/>
          <w:b/>
          <w:smallCaps/>
          <w:sz w:val="20"/>
          <w:szCs w:val="20"/>
          <w:lang w:val="it-IT"/>
        </w:rPr>
        <w:lastRenderedPageBreak/>
        <w:t>Quali obblighi abbiamo nei suoi confronti?</w:t>
      </w:r>
    </w:p>
    <w:p w14:paraId="45BA47A2" w14:textId="21200D7F" w:rsidR="0093757E" w:rsidRPr="003474C3" w:rsidRDefault="0093757E" w:rsidP="00B12943">
      <w:pPr>
        <w:spacing w:before="160"/>
        <w:jc w:val="both"/>
        <w:rPr>
          <w:rFonts w:asciiTheme="minorHAnsi" w:hAnsiTheme="minorHAnsi"/>
          <w:sz w:val="20"/>
          <w:szCs w:val="20"/>
          <w:lang w:val="it-IT"/>
        </w:rPr>
      </w:pPr>
      <w:r w:rsidRPr="003474C3">
        <w:rPr>
          <w:rFonts w:asciiTheme="minorHAnsi" w:hAnsiTheme="minorHAnsi"/>
          <w:sz w:val="20"/>
          <w:szCs w:val="20"/>
          <w:lang w:val="it-IT"/>
        </w:rPr>
        <w:t xml:space="preserve">La informiamo che gli articoli </w:t>
      </w:r>
      <w:r w:rsidRPr="003474C3">
        <w:rPr>
          <w:rFonts w:asciiTheme="minorHAnsi" w:hAnsiTheme="minorHAnsi"/>
          <w:b/>
          <w:bCs/>
          <w:sz w:val="20"/>
          <w:szCs w:val="20"/>
          <w:lang w:val="it-IT"/>
        </w:rPr>
        <w:t>da 15 a 22 del Regolamento dell’Unione Europea n. 2016/679</w:t>
      </w:r>
      <w:r w:rsidRPr="003474C3">
        <w:rPr>
          <w:rFonts w:asciiTheme="minorHAnsi" w:hAnsiTheme="minorHAnsi"/>
          <w:sz w:val="20"/>
          <w:szCs w:val="20"/>
          <w:lang w:val="it-IT"/>
        </w:rPr>
        <w:t xml:space="preserve"> le attribuiscono specifici diritti (</w:t>
      </w:r>
      <w:r w:rsidRPr="003474C3">
        <w:rPr>
          <w:rFonts w:asciiTheme="minorHAnsi" w:hAnsiTheme="minorHAnsi"/>
          <w:b/>
          <w:bCs/>
          <w:sz w:val="20"/>
          <w:szCs w:val="20"/>
          <w:lang w:val="it-IT"/>
        </w:rPr>
        <w:t>accesso, rettifica, cancellazione, limitazione, opposizione e portabilità</w:t>
      </w:r>
      <w:r w:rsidRPr="003474C3">
        <w:rPr>
          <w:rFonts w:asciiTheme="minorHAnsi" w:hAnsiTheme="minorHAnsi"/>
          <w:sz w:val="20"/>
          <w:szCs w:val="20"/>
          <w:lang w:val="it-IT"/>
        </w:rPr>
        <w:t xml:space="preserve">) relativi al trattamento dei suoi dati, da esercitare nei confronti del </w:t>
      </w:r>
      <w:r w:rsidRPr="003474C3">
        <w:rPr>
          <w:rFonts w:asciiTheme="minorHAnsi" w:hAnsiTheme="minorHAnsi"/>
          <w:b/>
          <w:bCs/>
          <w:sz w:val="20"/>
          <w:szCs w:val="20"/>
          <w:lang w:val="it-IT"/>
        </w:rPr>
        <w:t>Titolare</w:t>
      </w:r>
      <w:r w:rsidRPr="003474C3">
        <w:rPr>
          <w:rFonts w:asciiTheme="minorHAnsi" w:hAnsiTheme="minorHAnsi"/>
          <w:sz w:val="20"/>
          <w:szCs w:val="20"/>
          <w:lang w:val="it-IT"/>
        </w:rPr>
        <w:t xml:space="preserve"> del trattamento; ha, inoltre, il diritto di </w:t>
      </w:r>
      <w:r w:rsidRPr="003474C3">
        <w:rPr>
          <w:rFonts w:asciiTheme="minorHAnsi" w:hAnsiTheme="minorHAnsi"/>
          <w:b/>
          <w:bCs/>
          <w:sz w:val="20"/>
          <w:szCs w:val="20"/>
          <w:lang w:val="it-IT"/>
        </w:rPr>
        <w:t>revocare il consenso</w:t>
      </w:r>
      <w:r w:rsidRPr="003474C3">
        <w:rPr>
          <w:rFonts w:asciiTheme="minorHAnsi" w:hAnsiTheme="minorHAnsi"/>
          <w:sz w:val="20"/>
          <w:szCs w:val="20"/>
          <w:lang w:val="it-IT"/>
        </w:rPr>
        <w:t xml:space="preserve"> in qualsiasi momento, con la stessa facilità con cui è stato accordato. Nel caso in cui i suoi diritti o quelli della persona che tutela siano stati violati è, inoltre, previsto il diritto di proporre </w:t>
      </w:r>
      <w:r w:rsidRPr="003474C3">
        <w:rPr>
          <w:rFonts w:asciiTheme="minorHAnsi" w:hAnsiTheme="minorHAnsi"/>
          <w:b/>
          <w:bCs/>
          <w:sz w:val="20"/>
          <w:szCs w:val="20"/>
          <w:lang w:val="it-IT"/>
        </w:rPr>
        <w:t>reclamo</w:t>
      </w:r>
      <w:r w:rsidRPr="003474C3">
        <w:rPr>
          <w:rFonts w:asciiTheme="minorHAnsi" w:hAnsiTheme="minorHAnsi"/>
          <w:sz w:val="20"/>
          <w:szCs w:val="20"/>
          <w:lang w:val="it-IT"/>
        </w:rPr>
        <w:t xml:space="preserve"> all’Autorità Garante per la Protezione dei Dati Personali (sito internet: </w:t>
      </w:r>
      <w:hyperlink r:id="rId11" w:history="1">
        <w:r w:rsidRPr="003474C3">
          <w:rPr>
            <w:rStyle w:val="Collegamentoipertestuale"/>
            <w:rFonts w:asciiTheme="minorHAnsi" w:hAnsiTheme="minorHAnsi"/>
            <w:sz w:val="20"/>
            <w:szCs w:val="20"/>
            <w:lang w:val="it-IT"/>
          </w:rPr>
          <w:t>www.garanteprivacy.it</w:t>
        </w:r>
      </w:hyperlink>
      <w:r w:rsidRPr="003474C3">
        <w:rPr>
          <w:rFonts w:asciiTheme="minorHAnsi" w:hAnsiTheme="minorHAnsi"/>
          <w:sz w:val="20"/>
          <w:szCs w:val="20"/>
          <w:lang w:val="it-IT"/>
        </w:rPr>
        <w:t xml:space="preserve"> ), contattabile all'indirizzo </w:t>
      </w:r>
      <w:hyperlink r:id="rId12" w:history="1">
        <w:r w:rsidRPr="003474C3">
          <w:rPr>
            <w:rStyle w:val="Collegamentoipertestuale"/>
            <w:rFonts w:asciiTheme="minorHAnsi" w:hAnsiTheme="minorHAnsi"/>
            <w:sz w:val="20"/>
            <w:szCs w:val="20"/>
            <w:lang w:val="it-IT"/>
          </w:rPr>
          <w:t>garante@gpdp.it</w:t>
        </w:r>
      </w:hyperlink>
      <w:r w:rsidRPr="003474C3">
        <w:rPr>
          <w:rFonts w:asciiTheme="minorHAnsi" w:hAnsiTheme="minorHAnsi"/>
          <w:sz w:val="20"/>
          <w:szCs w:val="20"/>
          <w:lang w:val="it-IT"/>
        </w:rPr>
        <w:t xml:space="preserve"> o mediante il sito </w:t>
      </w:r>
      <w:hyperlink r:id="rId13" w:history="1">
        <w:r w:rsidRPr="003474C3">
          <w:rPr>
            <w:rStyle w:val="Collegamentoipertestuale"/>
            <w:rFonts w:asciiTheme="minorHAnsi" w:hAnsiTheme="minorHAnsi"/>
            <w:sz w:val="20"/>
            <w:szCs w:val="20"/>
            <w:lang w:val="it-IT"/>
          </w:rPr>
          <w:t>http://www.gpdp.it</w:t>
        </w:r>
      </w:hyperlink>
      <w:r w:rsidRPr="003474C3">
        <w:rPr>
          <w:rFonts w:asciiTheme="minorHAnsi" w:hAnsiTheme="minorHAnsi"/>
          <w:sz w:val="20"/>
          <w:szCs w:val="20"/>
          <w:lang w:val="it-IT"/>
        </w:rPr>
        <w:t xml:space="preserve"> , come previsto dall'art. 77 del Regolamento europeo e art. 141 e seguenti del D.lgs. 196/2003, come modificato dal </w:t>
      </w:r>
      <w:proofErr w:type="spellStart"/>
      <w:r w:rsidRPr="003474C3">
        <w:rPr>
          <w:rFonts w:asciiTheme="minorHAnsi" w:hAnsiTheme="minorHAnsi"/>
          <w:sz w:val="20"/>
          <w:szCs w:val="20"/>
          <w:lang w:val="it-IT"/>
        </w:rPr>
        <w:t>Dlgs</w:t>
      </w:r>
      <w:proofErr w:type="spellEnd"/>
      <w:r w:rsidRPr="003474C3">
        <w:rPr>
          <w:rFonts w:asciiTheme="minorHAnsi" w:hAnsiTheme="minorHAnsi"/>
          <w:sz w:val="20"/>
          <w:szCs w:val="20"/>
          <w:lang w:val="it-IT"/>
        </w:rPr>
        <w:t xml:space="preserve">. 101/2018, o di adire le opportune sedi giudiziarie (art. 79 del Regolamento europeo e art. 152 del D.lgs. 196/2003, come modificato dal </w:t>
      </w:r>
      <w:proofErr w:type="spellStart"/>
      <w:r w:rsidRPr="003474C3">
        <w:rPr>
          <w:rFonts w:asciiTheme="minorHAnsi" w:hAnsiTheme="minorHAnsi"/>
          <w:sz w:val="20"/>
          <w:szCs w:val="20"/>
          <w:lang w:val="it-IT"/>
        </w:rPr>
        <w:t>Dlgs</w:t>
      </w:r>
      <w:proofErr w:type="spellEnd"/>
      <w:r w:rsidRPr="003474C3">
        <w:rPr>
          <w:rFonts w:asciiTheme="minorHAnsi" w:hAnsiTheme="minorHAnsi"/>
          <w:sz w:val="20"/>
          <w:szCs w:val="20"/>
          <w:lang w:val="it-IT"/>
        </w:rPr>
        <w:t>. 101/2018).</w:t>
      </w:r>
    </w:p>
    <w:p w14:paraId="165AE16E" w14:textId="31880C72" w:rsidR="0093757E" w:rsidRPr="003474C3" w:rsidRDefault="003474C3" w:rsidP="00B12943">
      <w:pPr>
        <w:pStyle w:val="Corpotesto"/>
        <w:spacing w:before="155" w:line="259" w:lineRule="auto"/>
        <w:jc w:val="both"/>
        <w:rPr>
          <w:rFonts w:asciiTheme="minorHAnsi" w:hAnsiTheme="minorHAnsi"/>
          <w:sz w:val="20"/>
          <w:szCs w:val="20"/>
          <w:lang w:val="it-IT"/>
        </w:rPr>
      </w:pPr>
      <w:r w:rsidRPr="00AB405E">
        <w:rPr>
          <w:rFonts w:asciiTheme="minorHAnsi" w:hAnsiTheme="minorHAnsi"/>
          <w:sz w:val="20"/>
          <w:szCs w:val="20"/>
          <w:lang w:val="it-IT"/>
        </w:rPr>
        <w:t xml:space="preserve">Lei può esercitare i diritti sopra indicati formulando un richiesta </w:t>
      </w:r>
      <w:r w:rsidR="00AB405E" w:rsidRPr="00AB405E">
        <w:rPr>
          <w:rFonts w:asciiTheme="minorHAnsi" w:hAnsiTheme="minorHAnsi"/>
          <w:sz w:val="20"/>
          <w:szCs w:val="20"/>
          <w:lang w:val="it-IT"/>
        </w:rPr>
        <w:t>scritta</w:t>
      </w:r>
      <w:r w:rsidRPr="00AB405E">
        <w:rPr>
          <w:rFonts w:asciiTheme="minorHAnsi" w:hAnsiTheme="minorHAnsi"/>
          <w:sz w:val="20"/>
          <w:szCs w:val="20"/>
          <w:lang w:val="it-IT"/>
        </w:rPr>
        <w:t xml:space="preserve"> indirizzata alla sede del Collegio oppure via e-mail a </w:t>
      </w:r>
      <w:hyperlink r:id="rId14" w:history="1">
        <w:r w:rsidRPr="00AB405E">
          <w:rPr>
            <w:rStyle w:val="Collegamentoipertestuale"/>
            <w:rFonts w:asciiTheme="minorHAnsi" w:hAnsiTheme="minorHAnsi"/>
            <w:sz w:val="20"/>
            <w:szCs w:val="20"/>
            <w:lang w:val="it-IT"/>
          </w:rPr>
          <w:t>sede@collegio.geometri.tn.it</w:t>
        </w:r>
      </w:hyperlink>
      <w:r w:rsidR="00AB405E">
        <w:rPr>
          <w:rFonts w:asciiTheme="minorHAnsi" w:hAnsiTheme="minorHAnsi"/>
          <w:sz w:val="20"/>
          <w:szCs w:val="20"/>
          <w:lang w:val="it-IT"/>
        </w:rPr>
        <w:t>.</w:t>
      </w:r>
    </w:p>
    <w:p w14:paraId="3786E8B1" w14:textId="41ED65DE" w:rsidR="0093757E" w:rsidRPr="003474C3" w:rsidRDefault="0093757E" w:rsidP="00B12943">
      <w:pPr>
        <w:pStyle w:val="Corpotesto"/>
        <w:spacing w:before="155" w:line="259" w:lineRule="auto"/>
        <w:jc w:val="both"/>
        <w:rPr>
          <w:rFonts w:asciiTheme="minorHAnsi" w:hAnsiTheme="minorHAnsi"/>
          <w:sz w:val="20"/>
          <w:szCs w:val="20"/>
          <w:lang w:val="it-IT"/>
        </w:rPr>
      </w:pPr>
      <w:r w:rsidRPr="003474C3">
        <w:rPr>
          <w:rFonts w:asciiTheme="minorHAnsi" w:hAnsiTheme="minorHAnsi"/>
          <w:sz w:val="20"/>
          <w:szCs w:val="20"/>
          <w:lang w:val="it-IT"/>
        </w:rPr>
        <w:t xml:space="preserve">Le istanze relative all'esercizio dei diritti riconosciuti dal Regolamento 2016/679 possono essere inoltrate, per iscritto anche mediante messaggio di posta elettronica, </w:t>
      </w:r>
      <w:r w:rsidRPr="003474C3">
        <w:rPr>
          <w:rFonts w:asciiTheme="minorHAnsi" w:hAnsiTheme="minorHAnsi"/>
          <w:b/>
          <w:bCs/>
          <w:sz w:val="20"/>
          <w:szCs w:val="20"/>
          <w:lang w:val="it-IT"/>
        </w:rPr>
        <w:t xml:space="preserve">al Collegio, </w:t>
      </w:r>
      <w:r w:rsidRPr="003474C3">
        <w:rPr>
          <w:rFonts w:asciiTheme="minorHAnsi" w:hAnsiTheme="minorHAnsi"/>
          <w:sz w:val="20"/>
          <w:szCs w:val="20"/>
          <w:lang w:val="it-IT"/>
        </w:rPr>
        <w:t xml:space="preserve">quale Titolare del trattamento, </w:t>
      </w:r>
      <w:r w:rsidRPr="003474C3">
        <w:rPr>
          <w:rFonts w:asciiTheme="minorHAnsi" w:hAnsiTheme="minorHAnsi"/>
          <w:b/>
          <w:sz w:val="20"/>
          <w:szCs w:val="20"/>
          <w:lang w:val="it-IT"/>
        </w:rPr>
        <w:t xml:space="preserve">ovvero al Responsabile del trattamento dei dati personali </w:t>
      </w:r>
      <w:r w:rsidRPr="003474C3">
        <w:rPr>
          <w:rFonts w:asciiTheme="minorHAnsi" w:hAnsiTheme="minorHAnsi"/>
          <w:sz w:val="20"/>
          <w:szCs w:val="20"/>
          <w:lang w:val="it-IT"/>
        </w:rPr>
        <w:t>preposto per il riscontro all'interessato mediante i dati di contatto sopra indicati; al Responsabile potrà, inoltre, essere richiesto ogni chiarimento in merito alla presente informativa.</w:t>
      </w:r>
      <w:bookmarkEnd w:id="0"/>
    </w:p>
    <w:p w14:paraId="4D999CD3" w14:textId="659D8C8C" w:rsidR="0093757E" w:rsidRPr="003474C3" w:rsidRDefault="0093757E" w:rsidP="00B12943">
      <w:pPr>
        <w:pStyle w:val="Corpotesto"/>
        <w:spacing w:before="160"/>
        <w:jc w:val="both"/>
        <w:rPr>
          <w:rFonts w:asciiTheme="minorHAnsi" w:hAnsiTheme="minorHAnsi"/>
          <w:color w:val="FF0000"/>
          <w:sz w:val="20"/>
          <w:szCs w:val="20"/>
          <w:lang w:val="it-IT"/>
        </w:rPr>
      </w:pPr>
      <w:r w:rsidRPr="003474C3">
        <w:rPr>
          <w:rFonts w:asciiTheme="minorHAnsi" w:hAnsiTheme="minorHAnsi"/>
          <w:sz w:val="20"/>
          <w:szCs w:val="20"/>
          <w:lang w:val="it-IT"/>
        </w:rPr>
        <w:t xml:space="preserve">Si informa, inoltre, che, nel caso di trasferimento ad altra Provincia, la documentazione dell’iscritto in originale o in formato digitale a mezzo PEC verrà trasmessa al Collegio competente unitamente al prescritto nullaosta. A seguito di cancellazione dal Registro, quale ne sia il motivo, i dati verranno </w:t>
      </w:r>
      <w:r w:rsidR="003D0CBB" w:rsidRPr="003474C3">
        <w:rPr>
          <w:rFonts w:asciiTheme="minorHAnsi" w:hAnsiTheme="minorHAnsi"/>
          <w:sz w:val="20"/>
          <w:szCs w:val="20"/>
          <w:lang w:val="it-IT"/>
        </w:rPr>
        <w:t>conservati a norma di legge.</w:t>
      </w:r>
    </w:p>
    <w:p w14:paraId="19223248" w14:textId="77777777" w:rsidR="0093757E" w:rsidRPr="003474C3" w:rsidRDefault="0093757E" w:rsidP="00B12943">
      <w:pPr>
        <w:pStyle w:val="Corpotesto"/>
        <w:spacing w:before="160"/>
        <w:jc w:val="both"/>
        <w:rPr>
          <w:rFonts w:asciiTheme="minorHAnsi" w:hAnsiTheme="minorHAnsi"/>
          <w:sz w:val="20"/>
          <w:szCs w:val="20"/>
          <w:lang w:val="it-IT"/>
        </w:rPr>
      </w:pPr>
      <w:r w:rsidRPr="003474C3">
        <w:rPr>
          <w:rFonts w:asciiTheme="minorHAnsi" w:hAnsiTheme="minorHAnsi"/>
          <w:sz w:val="20"/>
          <w:szCs w:val="20"/>
          <w:lang w:val="it-IT"/>
        </w:rPr>
        <w:t xml:space="preserve">Si precisa che i dati personali non sono soggetti ad alcun processo decisionale interamente automatizzato, ivi compresa la </w:t>
      </w:r>
      <w:proofErr w:type="spellStart"/>
      <w:r w:rsidRPr="003474C3">
        <w:rPr>
          <w:rFonts w:asciiTheme="minorHAnsi" w:hAnsiTheme="minorHAnsi"/>
          <w:sz w:val="20"/>
          <w:szCs w:val="20"/>
          <w:lang w:val="it-IT"/>
        </w:rPr>
        <w:t>profilazione</w:t>
      </w:r>
      <w:proofErr w:type="spellEnd"/>
      <w:r w:rsidRPr="003474C3">
        <w:rPr>
          <w:rFonts w:asciiTheme="minorHAnsi" w:hAnsiTheme="minorHAnsi"/>
          <w:sz w:val="20"/>
          <w:szCs w:val="20"/>
          <w:lang w:val="it-IT"/>
        </w:rPr>
        <w:t>.</w:t>
      </w:r>
    </w:p>
    <w:p w14:paraId="4FEFAFA6" w14:textId="62D117E1" w:rsidR="0093757E" w:rsidRPr="003474C3" w:rsidRDefault="0093757E" w:rsidP="00B12943">
      <w:pPr>
        <w:pStyle w:val="Corpotesto"/>
        <w:tabs>
          <w:tab w:val="left" w:pos="2362"/>
          <w:tab w:val="left" w:pos="3806"/>
        </w:tabs>
        <w:spacing w:before="174"/>
        <w:jc w:val="both"/>
        <w:rPr>
          <w:rFonts w:asciiTheme="minorHAnsi" w:hAnsiTheme="minorHAnsi"/>
          <w:sz w:val="20"/>
          <w:szCs w:val="20"/>
          <w:lang w:val="it-IT"/>
        </w:rPr>
      </w:pPr>
    </w:p>
    <w:p w14:paraId="393255B0" w14:textId="77777777" w:rsidR="0093757E" w:rsidRPr="003474C3" w:rsidRDefault="0093757E" w:rsidP="0093757E">
      <w:pPr>
        <w:pStyle w:val="Corpotesto"/>
        <w:tabs>
          <w:tab w:val="left" w:pos="2362"/>
          <w:tab w:val="left" w:pos="3806"/>
        </w:tabs>
        <w:spacing w:before="174"/>
        <w:jc w:val="both"/>
        <w:rPr>
          <w:rFonts w:asciiTheme="minorHAnsi" w:hAnsiTheme="minorHAnsi"/>
          <w:sz w:val="20"/>
          <w:szCs w:val="20"/>
          <w:lang w:val="it-IT"/>
        </w:rPr>
      </w:pPr>
      <w:r w:rsidRPr="003474C3">
        <w:rPr>
          <w:rFonts w:asciiTheme="minorHAnsi" w:hAnsiTheme="minorHAnsi"/>
          <w:sz w:val="20"/>
          <w:szCs w:val="20"/>
          <w:lang w:val="it-IT"/>
        </w:rPr>
        <w:t>Data e luogo</w:t>
      </w:r>
    </w:p>
    <w:p w14:paraId="5B0E075E" w14:textId="77777777" w:rsidR="0093757E" w:rsidRPr="003474C3" w:rsidRDefault="0093757E" w:rsidP="0093757E">
      <w:pPr>
        <w:pStyle w:val="Corpotesto"/>
        <w:tabs>
          <w:tab w:val="left" w:pos="3644"/>
        </w:tabs>
        <w:spacing w:before="93"/>
        <w:jc w:val="both"/>
        <w:rPr>
          <w:rFonts w:asciiTheme="minorHAnsi" w:hAnsiTheme="minorHAnsi"/>
          <w:sz w:val="20"/>
          <w:szCs w:val="20"/>
          <w:lang w:val="it-IT"/>
        </w:rPr>
      </w:pPr>
    </w:p>
    <w:p w14:paraId="443D9776" w14:textId="1996A576" w:rsidR="0093757E" w:rsidRPr="003474C3" w:rsidRDefault="0093757E" w:rsidP="0093757E">
      <w:pPr>
        <w:pStyle w:val="Corpotesto"/>
        <w:tabs>
          <w:tab w:val="left" w:pos="3644"/>
        </w:tabs>
        <w:spacing w:before="93"/>
        <w:jc w:val="both"/>
        <w:rPr>
          <w:rFonts w:asciiTheme="minorHAnsi" w:hAnsiTheme="minorHAnsi"/>
          <w:sz w:val="20"/>
          <w:szCs w:val="20"/>
          <w:lang w:val="it-IT"/>
        </w:rPr>
      </w:pPr>
      <w:r w:rsidRPr="003474C3">
        <w:rPr>
          <w:rFonts w:asciiTheme="minorHAnsi" w:hAnsiTheme="minorHAnsi"/>
          <w:sz w:val="20"/>
          <w:szCs w:val="20"/>
          <w:lang w:val="it-IT"/>
        </w:rPr>
        <w:t>Firma</w:t>
      </w:r>
    </w:p>
    <w:p w14:paraId="03B297C3" w14:textId="1CA112E7" w:rsidR="003D0CBB" w:rsidRPr="00EB7DB5" w:rsidRDefault="003D0CBB" w:rsidP="0093757E">
      <w:pPr>
        <w:rPr>
          <w:rFonts w:asciiTheme="minorHAnsi" w:hAnsiTheme="minorHAnsi"/>
          <w:sz w:val="24"/>
          <w:szCs w:val="24"/>
        </w:rPr>
      </w:pPr>
    </w:p>
    <w:p w14:paraId="094007B0" w14:textId="544E1628" w:rsidR="003D0CBB" w:rsidRPr="00EB7DB5" w:rsidRDefault="003D0CBB" w:rsidP="003D0CBB">
      <w:pPr>
        <w:rPr>
          <w:rFonts w:asciiTheme="minorHAnsi" w:hAnsiTheme="minorHAnsi"/>
          <w:sz w:val="24"/>
          <w:szCs w:val="24"/>
        </w:rPr>
      </w:pPr>
    </w:p>
    <w:p w14:paraId="05E781D0" w14:textId="77777777" w:rsidR="003D0CBB" w:rsidRPr="00EB7DB5" w:rsidRDefault="003D0CBB" w:rsidP="003D0CBB">
      <w:pPr>
        <w:rPr>
          <w:rFonts w:asciiTheme="minorHAnsi" w:hAnsiTheme="minorHAnsi"/>
          <w:sz w:val="24"/>
          <w:szCs w:val="24"/>
        </w:rPr>
      </w:pPr>
    </w:p>
    <w:p w14:paraId="4AFC8794" w14:textId="15758367" w:rsidR="003D0CBB" w:rsidRPr="00EB7DB5" w:rsidRDefault="003D0CBB" w:rsidP="003D0CBB">
      <w:pPr>
        <w:rPr>
          <w:rFonts w:asciiTheme="minorHAnsi" w:hAnsiTheme="minorHAnsi"/>
          <w:sz w:val="24"/>
          <w:szCs w:val="24"/>
        </w:rPr>
      </w:pPr>
    </w:p>
    <w:p w14:paraId="6A5EEC2D" w14:textId="67E544C0" w:rsidR="003D0CBB" w:rsidRPr="00EB7DB5" w:rsidRDefault="003D0CBB" w:rsidP="003D0CBB">
      <w:pPr>
        <w:rPr>
          <w:rFonts w:asciiTheme="minorHAnsi" w:hAnsiTheme="minorHAnsi"/>
          <w:sz w:val="24"/>
          <w:szCs w:val="24"/>
        </w:rPr>
      </w:pPr>
    </w:p>
    <w:p w14:paraId="618B5C6E" w14:textId="725E319F" w:rsidR="00DB6D2F" w:rsidRPr="00EB7DB5" w:rsidRDefault="003D0CBB" w:rsidP="003D0CBB">
      <w:pPr>
        <w:tabs>
          <w:tab w:val="left" w:pos="1947"/>
        </w:tabs>
        <w:rPr>
          <w:rFonts w:asciiTheme="minorHAnsi" w:hAnsiTheme="minorHAnsi"/>
          <w:sz w:val="24"/>
          <w:szCs w:val="24"/>
        </w:rPr>
      </w:pPr>
      <w:r w:rsidRPr="00EB7DB5">
        <w:rPr>
          <w:rFonts w:asciiTheme="minorHAnsi" w:hAnsiTheme="minorHAnsi"/>
          <w:sz w:val="24"/>
          <w:szCs w:val="24"/>
        </w:rPr>
        <w:tab/>
      </w:r>
    </w:p>
    <w:sectPr w:rsidR="00DB6D2F" w:rsidRPr="00EB7DB5" w:rsidSect="00B12943">
      <w:headerReference w:type="default" r:id="rId15"/>
      <w:footerReference w:type="default" r:id="rId16"/>
      <w:pgSz w:w="11910" w:h="16840"/>
      <w:pgMar w:top="2700" w:right="853" w:bottom="280" w:left="1134" w:header="720"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CC3AA" w14:textId="77777777" w:rsidR="00795216" w:rsidRDefault="00795216" w:rsidP="00285A14">
      <w:r>
        <w:separator/>
      </w:r>
    </w:p>
  </w:endnote>
  <w:endnote w:type="continuationSeparator" w:id="0">
    <w:p w14:paraId="16BE11CF" w14:textId="77777777" w:rsidR="00795216" w:rsidRDefault="00795216" w:rsidP="0028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ook w:val="0000" w:firstRow="0" w:lastRow="0" w:firstColumn="0" w:lastColumn="0" w:noHBand="0" w:noVBand="0"/>
    </w:tblPr>
    <w:tblGrid>
      <w:gridCol w:w="3326"/>
      <w:gridCol w:w="3225"/>
      <w:gridCol w:w="1818"/>
      <w:gridCol w:w="1533"/>
    </w:tblGrid>
    <w:tr w:rsidR="003D0CBB" w:rsidRPr="007F3D1D" w14:paraId="6BE2C047" w14:textId="77777777" w:rsidTr="008F3D5C">
      <w:trPr>
        <w:trHeight w:val="238"/>
      </w:trPr>
      <w:tc>
        <w:tcPr>
          <w:tcW w:w="3520" w:type="dxa"/>
          <w:vMerge w:val="restart"/>
          <w:tcBorders>
            <w:top w:val="single" w:sz="4" w:space="0" w:color="000000"/>
            <w:left w:val="single" w:sz="4" w:space="0" w:color="000000"/>
            <w:bottom w:val="single" w:sz="4" w:space="0" w:color="000000"/>
          </w:tcBorders>
          <w:shd w:val="clear" w:color="auto" w:fill="auto"/>
        </w:tcPr>
        <w:p w14:paraId="2511226A" w14:textId="77777777" w:rsidR="003D0CBB" w:rsidRPr="007F3D1D" w:rsidRDefault="003D0CBB" w:rsidP="003D0CBB">
          <w:pPr>
            <w:pBdr>
              <w:top w:val="nil"/>
              <w:left w:val="nil"/>
              <w:bottom w:val="nil"/>
              <w:right w:val="nil"/>
              <w:between w:val="nil"/>
            </w:pBdr>
            <w:tabs>
              <w:tab w:val="center" w:pos="4819"/>
              <w:tab w:val="right" w:pos="9638"/>
            </w:tabs>
            <w:rPr>
              <w:rFonts w:asciiTheme="minorHAnsi" w:eastAsia="Arial Narrow" w:hAnsiTheme="minorHAnsi" w:cstheme="minorHAnsi"/>
              <w:sz w:val="18"/>
              <w:szCs w:val="18"/>
              <w:lang w:val="it-IT"/>
            </w:rPr>
          </w:pPr>
          <w:r w:rsidRPr="007F3D1D">
            <w:rPr>
              <w:rFonts w:asciiTheme="minorHAnsi" w:hAnsiTheme="minorHAnsi" w:cstheme="minorHAnsi"/>
              <w:sz w:val="18"/>
              <w:szCs w:val="18"/>
              <w:lang w:val="it-IT"/>
            </w:rPr>
            <w:t>Documentazione redatta ai sensi del GDPR 2016/679 “</w:t>
          </w:r>
          <w:r w:rsidRPr="007F3D1D">
            <w:rPr>
              <w:rFonts w:asciiTheme="minorHAnsi" w:hAnsiTheme="minorHAnsi" w:cstheme="minorHAnsi"/>
              <w:i/>
              <w:sz w:val="18"/>
              <w:szCs w:val="18"/>
              <w:lang w:val="it-IT"/>
            </w:rPr>
            <w:t>Regolamento generale sulla protezione dei dati</w:t>
          </w:r>
          <w:r w:rsidRPr="007F3D1D">
            <w:rPr>
              <w:rFonts w:asciiTheme="minorHAnsi" w:hAnsiTheme="minorHAnsi" w:cstheme="minorHAnsi"/>
              <w:sz w:val="18"/>
              <w:szCs w:val="18"/>
              <w:lang w:val="it-IT"/>
            </w:rPr>
            <w:t>” e dal D.lgs. n. 196/2003, come modificato dal D.lgs. n. 101/2018</w:t>
          </w:r>
        </w:p>
      </w:tc>
      <w:tc>
        <w:tcPr>
          <w:tcW w:w="3448" w:type="dxa"/>
          <w:tcBorders>
            <w:top w:val="single" w:sz="4" w:space="0" w:color="000000"/>
            <w:left w:val="single" w:sz="4" w:space="0" w:color="000000"/>
            <w:bottom w:val="single" w:sz="4" w:space="0" w:color="000000"/>
          </w:tcBorders>
          <w:shd w:val="clear" w:color="auto" w:fill="E6E6E6"/>
        </w:tcPr>
        <w:p w14:paraId="1D620F4E" w14:textId="77777777" w:rsidR="003D0CBB" w:rsidRPr="007F3D1D" w:rsidRDefault="003D0CBB" w:rsidP="003D0CBB">
          <w:pPr>
            <w:pBdr>
              <w:top w:val="nil"/>
              <w:left w:val="nil"/>
              <w:bottom w:val="nil"/>
              <w:right w:val="nil"/>
              <w:between w:val="nil"/>
            </w:pBdr>
            <w:tabs>
              <w:tab w:val="center" w:pos="4819"/>
              <w:tab w:val="right" w:pos="9638"/>
            </w:tabs>
            <w:spacing w:before="20" w:after="20"/>
            <w:jc w:val="center"/>
            <w:rPr>
              <w:rFonts w:asciiTheme="minorHAnsi" w:eastAsia="Arial Narrow" w:hAnsiTheme="minorHAnsi" w:cstheme="minorHAnsi"/>
              <w:sz w:val="18"/>
              <w:szCs w:val="18"/>
              <w:lang w:val="it-IT"/>
            </w:rPr>
          </w:pPr>
          <w:r w:rsidRPr="007F3D1D">
            <w:rPr>
              <w:rFonts w:asciiTheme="minorHAnsi" w:hAnsiTheme="minorHAnsi" w:cstheme="minorHAnsi"/>
              <w:b/>
              <w:sz w:val="18"/>
              <w:szCs w:val="18"/>
              <w:lang w:val="it-IT"/>
            </w:rPr>
            <w:t>SISTEMA DI GESTIONE PRIVACY</w:t>
          </w:r>
        </w:p>
      </w:tc>
      <w:tc>
        <w:tcPr>
          <w:tcW w:w="1918" w:type="dxa"/>
          <w:tcBorders>
            <w:top w:val="single" w:sz="4" w:space="0" w:color="000000"/>
            <w:left w:val="single" w:sz="4" w:space="0" w:color="000000"/>
            <w:bottom w:val="single" w:sz="4" w:space="0" w:color="000000"/>
          </w:tcBorders>
          <w:shd w:val="clear" w:color="auto" w:fill="E6E6E6"/>
        </w:tcPr>
        <w:p w14:paraId="55F1F229" w14:textId="77777777" w:rsidR="003D0CBB" w:rsidRPr="007F3D1D" w:rsidRDefault="003D0CBB" w:rsidP="003D0CBB">
          <w:pPr>
            <w:pBdr>
              <w:top w:val="nil"/>
              <w:left w:val="nil"/>
              <w:bottom w:val="nil"/>
              <w:right w:val="nil"/>
              <w:between w:val="nil"/>
            </w:pBdr>
            <w:tabs>
              <w:tab w:val="center" w:pos="4819"/>
              <w:tab w:val="right" w:pos="9638"/>
            </w:tabs>
            <w:spacing w:before="20" w:after="20"/>
            <w:rPr>
              <w:rFonts w:asciiTheme="minorHAnsi" w:eastAsia="Arial Narrow" w:hAnsiTheme="minorHAnsi" w:cstheme="minorHAnsi"/>
              <w:sz w:val="18"/>
              <w:szCs w:val="18"/>
            </w:rPr>
          </w:pPr>
          <w:proofErr w:type="spellStart"/>
          <w:r w:rsidRPr="007F3D1D">
            <w:rPr>
              <w:rFonts w:asciiTheme="minorHAnsi" w:eastAsia="Arial Narrow" w:hAnsiTheme="minorHAnsi" w:cstheme="minorHAnsi"/>
              <w:sz w:val="18"/>
              <w:szCs w:val="18"/>
            </w:rPr>
            <w:t>Versione</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E6E6E6"/>
        </w:tcPr>
        <w:p w14:paraId="3DE3EC08" w14:textId="77777777" w:rsidR="003D0CBB" w:rsidRPr="007F3D1D" w:rsidRDefault="003D0CBB" w:rsidP="003D0CBB">
          <w:pPr>
            <w:pBdr>
              <w:top w:val="nil"/>
              <w:left w:val="nil"/>
              <w:bottom w:val="nil"/>
              <w:right w:val="nil"/>
              <w:between w:val="nil"/>
            </w:pBdr>
            <w:tabs>
              <w:tab w:val="center" w:pos="4819"/>
              <w:tab w:val="right" w:pos="9638"/>
            </w:tabs>
            <w:spacing w:before="20" w:after="20"/>
            <w:rPr>
              <w:rFonts w:asciiTheme="minorHAnsi" w:eastAsia="Arial Narrow" w:hAnsiTheme="minorHAnsi" w:cstheme="minorHAnsi"/>
              <w:sz w:val="18"/>
              <w:szCs w:val="18"/>
            </w:rPr>
          </w:pPr>
          <w:proofErr w:type="spellStart"/>
          <w:r w:rsidRPr="007F3D1D">
            <w:rPr>
              <w:rFonts w:asciiTheme="minorHAnsi" w:eastAsia="Arial Narrow" w:hAnsiTheme="minorHAnsi" w:cstheme="minorHAnsi"/>
              <w:sz w:val="18"/>
              <w:szCs w:val="18"/>
            </w:rPr>
            <w:t>Revisione</w:t>
          </w:r>
          <w:proofErr w:type="spellEnd"/>
        </w:p>
      </w:tc>
    </w:tr>
    <w:tr w:rsidR="003D0CBB" w:rsidRPr="007F3D1D" w14:paraId="36FD437F" w14:textId="77777777" w:rsidTr="008F3D5C">
      <w:trPr>
        <w:trHeight w:val="238"/>
      </w:trPr>
      <w:tc>
        <w:tcPr>
          <w:tcW w:w="3520" w:type="dxa"/>
          <w:vMerge/>
          <w:tcBorders>
            <w:top w:val="single" w:sz="4" w:space="0" w:color="000000"/>
            <w:left w:val="single" w:sz="4" w:space="0" w:color="000000"/>
            <w:bottom w:val="single" w:sz="4" w:space="0" w:color="000000"/>
          </w:tcBorders>
          <w:shd w:val="clear" w:color="auto" w:fill="auto"/>
        </w:tcPr>
        <w:p w14:paraId="74F747AB" w14:textId="77777777" w:rsidR="003D0CBB" w:rsidRPr="007F3D1D" w:rsidRDefault="003D0CBB" w:rsidP="003D0CBB">
          <w:pPr>
            <w:pBdr>
              <w:top w:val="nil"/>
              <w:left w:val="nil"/>
              <w:bottom w:val="nil"/>
              <w:right w:val="nil"/>
              <w:between w:val="nil"/>
            </w:pBdr>
            <w:spacing w:line="276" w:lineRule="auto"/>
            <w:rPr>
              <w:rFonts w:asciiTheme="minorHAnsi" w:eastAsia="Arial Narrow" w:hAnsiTheme="minorHAnsi" w:cstheme="minorHAnsi"/>
              <w:color w:val="000000"/>
              <w:sz w:val="18"/>
              <w:szCs w:val="18"/>
            </w:rPr>
          </w:pPr>
        </w:p>
      </w:tc>
      <w:tc>
        <w:tcPr>
          <w:tcW w:w="3448" w:type="dxa"/>
          <w:vMerge w:val="restart"/>
          <w:tcBorders>
            <w:top w:val="single" w:sz="4" w:space="0" w:color="000000"/>
            <w:left w:val="single" w:sz="4" w:space="0" w:color="000000"/>
            <w:bottom w:val="single" w:sz="4" w:space="0" w:color="000000"/>
          </w:tcBorders>
          <w:shd w:val="clear" w:color="auto" w:fill="E6E6E6"/>
          <w:vAlign w:val="center"/>
        </w:tcPr>
        <w:p w14:paraId="4D857045" w14:textId="77777777" w:rsidR="003D0CBB" w:rsidRPr="007F3D1D" w:rsidRDefault="003D0CBB" w:rsidP="003D0CBB">
          <w:pPr>
            <w:pBdr>
              <w:top w:val="nil"/>
              <w:left w:val="nil"/>
              <w:bottom w:val="nil"/>
              <w:right w:val="nil"/>
              <w:between w:val="nil"/>
            </w:pBdr>
            <w:tabs>
              <w:tab w:val="center" w:pos="4819"/>
              <w:tab w:val="right" w:pos="9638"/>
            </w:tabs>
            <w:jc w:val="center"/>
            <w:rPr>
              <w:rFonts w:asciiTheme="minorHAnsi" w:eastAsia="Arial Narrow" w:hAnsiTheme="minorHAnsi" w:cstheme="minorHAnsi"/>
              <w:color w:val="000000"/>
              <w:sz w:val="18"/>
              <w:szCs w:val="18"/>
            </w:rPr>
          </w:pPr>
          <w:r w:rsidRPr="007F3D1D">
            <w:rPr>
              <w:rFonts w:asciiTheme="minorHAnsi" w:hAnsiTheme="minorHAnsi" w:cstheme="minorHAnsi"/>
              <w:b/>
              <w:sz w:val="18"/>
              <w:szCs w:val="18"/>
              <w:lang w:val="it-IT"/>
            </w:rPr>
            <w:t xml:space="preserve">Informativa iscrizione </w:t>
          </w:r>
          <w:r>
            <w:rPr>
              <w:rFonts w:asciiTheme="minorHAnsi" w:hAnsiTheme="minorHAnsi" w:cstheme="minorHAnsi"/>
              <w:b/>
              <w:sz w:val="18"/>
              <w:szCs w:val="18"/>
              <w:lang w:val="it-IT"/>
            </w:rPr>
            <w:t>Registro Praticanti</w:t>
          </w:r>
        </w:p>
      </w:tc>
      <w:tc>
        <w:tcPr>
          <w:tcW w:w="1918" w:type="dxa"/>
          <w:tcBorders>
            <w:top w:val="single" w:sz="4" w:space="0" w:color="000000"/>
            <w:left w:val="single" w:sz="4" w:space="0" w:color="000000"/>
            <w:bottom w:val="single" w:sz="4" w:space="0" w:color="000000"/>
          </w:tcBorders>
        </w:tcPr>
        <w:p w14:paraId="1330D85E" w14:textId="77777777" w:rsidR="003D0CBB" w:rsidRPr="007F3D1D" w:rsidRDefault="003D0CBB" w:rsidP="003D0CBB">
          <w:pPr>
            <w:pBdr>
              <w:top w:val="nil"/>
              <w:left w:val="nil"/>
              <w:bottom w:val="nil"/>
              <w:right w:val="nil"/>
              <w:between w:val="nil"/>
            </w:pBdr>
            <w:tabs>
              <w:tab w:val="center" w:pos="4819"/>
              <w:tab w:val="right" w:pos="9638"/>
            </w:tabs>
            <w:jc w:val="center"/>
            <w:rPr>
              <w:rFonts w:asciiTheme="minorHAnsi" w:eastAsia="Arial Narrow" w:hAnsiTheme="minorHAnsi" w:cstheme="minorHAnsi"/>
              <w:color w:val="000000"/>
              <w:sz w:val="18"/>
              <w:szCs w:val="18"/>
            </w:rPr>
          </w:pPr>
          <w:r w:rsidRPr="007F3D1D">
            <w:rPr>
              <w:rFonts w:asciiTheme="minorHAnsi" w:eastAsia="Arial Narrow" w:hAnsiTheme="minorHAnsi" w:cstheme="minorHAnsi"/>
              <w:color w:val="000000"/>
              <w:sz w:val="18"/>
              <w:szCs w:val="18"/>
            </w:rPr>
            <w:t>MOD. 2023</w:t>
          </w:r>
        </w:p>
      </w:tc>
      <w:tc>
        <w:tcPr>
          <w:tcW w:w="1590" w:type="dxa"/>
          <w:tcBorders>
            <w:top w:val="single" w:sz="4" w:space="0" w:color="000000"/>
            <w:left w:val="single" w:sz="4" w:space="0" w:color="000000"/>
            <w:bottom w:val="single" w:sz="4" w:space="0" w:color="000000"/>
            <w:right w:val="single" w:sz="4" w:space="0" w:color="000000"/>
          </w:tcBorders>
        </w:tcPr>
        <w:p w14:paraId="53E944B2" w14:textId="382EF2D3" w:rsidR="003D0CBB" w:rsidRPr="007F3D1D" w:rsidRDefault="00AB405E" w:rsidP="003D0CBB">
          <w:pPr>
            <w:pBdr>
              <w:top w:val="nil"/>
              <w:left w:val="nil"/>
              <w:bottom w:val="nil"/>
              <w:right w:val="nil"/>
              <w:between w:val="nil"/>
            </w:pBdr>
            <w:tabs>
              <w:tab w:val="center" w:pos="4819"/>
              <w:tab w:val="right" w:pos="9638"/>
            </w:tabs>
            <w:jc w:val="center"/>
            <w:rPr>
              <w:rFonts w:asciiTheme="minorHAnsi" w:eastAsia="Arial Narrow" w:hAnsiTheme="minorHAnsi" w:cstheme="minorHAnsi"/>
              <w:color w:val="000000"/>
              <w:sz w:val="18"/>
              <w:szCs w:val="18"/>
            </w:rPr>
          </w:pPr>
          <w:proofErr w:type="spellStart"/>
          <w:r>
            <w:rPr>
              <w:rFonts w:asciiTheme="minorHAnsi" w:eastAsia="Arial Narrow" w:hAnsiTheme="minorHAnsi" w:cstheme="minorHAnsi"/>
              <w:color w:val="000000"/>
              <w:sz w:val="18"/>
              <w:szCs w:val="18"/>
            </w:rPr>
            <w:t>Settembre</w:t>
          </w:r>
          <w:proofErr w:type="spellEnd"/>
          <w:r>
            <w:rPr>
              <w:rFonts w:asciiTheme="minorHAnsi" w:eastAsia="Arial Narrow" w:hAnsiTheme="minorHAnsi" w:cstheme="minorHAnsi"/>
              <w:color w:val="000000"/>
              <w:sz w:val="18"/>
              <w:szCs w:val="18"/>
            </w:rPr>
            <w:t xml:space="preserve"> 2025</w:t>
          </w:r>
        </w:p>
      </w:tc>
    </w:tr>
    <w:tr w:rsidR="003D0CBB" w:rsidRPr="007F3D1D" w14:paraId="2B9FED4C" w14:textId="77777777" w:rsidTr="008F3D5C">
      <w:trPr>
        <w:trHeight w:val="238"/>
      </w:trPr>
      <w:tc>
        <w:tcPr>
          <w:tcW w:w="3520" w:type="dxa"/>
          <w:vMerge/>
          <w:tcBorders>
            <w:top w:val="single" w:sz="4" w:space="0" w:color="000000"/>
            <w:left w:val="single" w:sz="4" w:space="0" w:color="000000"/>
            <w:bottom w:val="single" w:sz="4" w:space="0" w:color="000000"/>
          </w:tcBorders>
          <w:shd w:val="clear" w:color="auto" w:fill="auto"/>
        </w:tcPr>
        <w:p w14:paraId="2D132904" w14:textId="77777777" w:rsidR="003D0CBB" w:rsidRPr="007F3D1D" w:rsidRDefault="003D0CBB" w:rsidP="003D0CBB">
          <w:pPr>
            <w:pBdr>
              <w:top w:val="nil"/>
              <w:left w:val="nil"/>
              <w:bottom w:val="nil"/>
              <w:right w:val="nil"/>
              <w:between w:val="nil"/>
            </w:pBdr>
            <w:spacing w:line="276" w:lineRule="auto"/>
            <w:rPr>
              <w:rFonts w:asciiTheme="minorHAnsi" w:eastAsia="Arial Narrow" w:hAnsiTheme="minorHAnsi" w:cstheme="minorHAnsi"/>
              <w:color w:val="000000"/>
              <w:sz w:val="18"/>
              <w:szCs w:val="18"/>
            </w:rPr>
          </w:pPr>
        </w:p>
      </w:tc>
      <w:tc>
        <w:tcPr>
          <w:tcW w:w="3448" w:type="dxa"/>
          <w:vMerge/>
          <w:tcBorders>
            <w:top w:val="single" w:sz="4" w:space="0" w:color="000000"/>
            <w:left w:val="single" w:sz="4" w:space="0" w:color="000000"/>
            <w:bottom w:val="single" w:sz="4" w:space="0" w:color="000000"/>
          </w:tcBorders>
          <w:shd w:val="clear" w:color="auto" w:fill="E6E6E6"/>
          <w:vAlign w:val="center"/>
        </w:tcPr>
        <w:p w14:paraId="53195C0A" w14:textId="77777777" w:rsidR="003D0CBB" w:rsidRPr="007F3D1D" w:rsidRDefault="003D0CBB" w:rsidP="003D0CBB">
          <w:pPr>
            <w:pBdr>
              <w:top w:val="nil"/>
              <w:left w:val="nil"/>
              <w:bottom w:val="nil"/>
              <w:right w:val="nil"/>
              <w:between w:val="nil"/>
            </w:pBdr>
            <w:spacing w:line="276" w:lineRule="auto"/>
            <w:rPr>
              <w:rFonts w:asciiTheme="minorHAnsi" w:eastAsia="Arial Narrow" w:hAnsiTheme="minorHAnsi" w:cstheme="minorHAnsi"/>
              <w:color w:val="000000"/>
              <w:sz w:val="18"/>
              <w:szCs w:val="18"/>
            </w:rPr>
          </w:pP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E6E6E6"/>
        </w:tcPr>
        <w:p w14:paraId="0EECC074" w14:textId="77777777" w:rsidR="003D0CBB" w:rsidRPr="007F3D1D" w:rsidRDefault="003D0CBB" w:rsidP="003D0CBB">
          <w:pPr>
            <w:pBdr>
              <w:top w:val="nil"/>
              <w:left w:val="nil"/>
              <w:bottom w:val="nil"/>
              <w:right w:val="nil"/>
              <w:between w:val="nil"/>
            </w:pBdr>
            <w:tabs>
              <w:tab w:val="center" w:pos="4819"/>
              <w:tab w:val="right" w:pos="9638"/>
            </w:tabs>
            <w:jc w:val="center"/>
            <w:rPr>
              <w:rFonts w:asciiTheme="minorHAnsi" w:eastAsia="Arial Narrow" w:hAnsiTheme="minorHAnsi" w:cstheme="minorHAnsi"/>
              <w:color w:val="000000"/>
              <w:sz w:val="18"/>
              <w:szCs w:val="18"/>
            </w:rPr>
          </w:pPr>
          <w:proofErr w:type="spellStart"/>
          <w:r w:rsidRPr="007F3D1D">
            <w:rPr>
              <w:rFonts w:asciiTheme="minorHAnsi" w:eastAsia="Arial Narrow" w:hAnsiTheme="minorHAnsi" w:cstheme="minorHAnsi"/>
              <w:color w:val="000000"/>
              <w:sz w:val="18"/>
              <w:szCs w:val="18"/>
            </w:rPr>
            <w:t>Titolare</w:t>
          </w:r>
          <w:proofErr w:type="spellEnd"/>
        </w:p>
      </w:tc>
    </w:tr>
    <w:tr w:rsidR="003D0CBB" w:rsidRPr="007F3D1D" w14:paraId="4ED356B6" w14:textId="77777777" w:rsidTr="008F3D5C">
      <w:trPr>
        <w:trHeight w:val="170"/>
      </w:trPr>
      <w:tc>
        <w:tcPr>
          <w:tcW w:w="3520" w:type="dxa"/>
          <w:vMerge/>
          <w:tcBorders>
            <w:top w:val="single" w:sz="4" w:space="0" w:color="000000"/>
            <w:left w:val="single" w:sz="4" w:space="0" w:color="000000"/>
            <w:bottom w:val="single" w:sz="4" w:space="0" w:color="000000"/>
          </w:tcBorders>
          <w:shd w:val="clear" w:color="auto" w:fill="auto"/>
        </w:tcPr>
        <w:p w14:paraId="315F3734" w14:textId="77777777" w:rsidR="003D0CBB" w:rsidRPr="007F3D1D" w:rsidRDefault="003D0CBB" w:rsidP="003D0CBB">
          <w:pPr>
            <w:pBdr>
              <w:top w:val="nil"/>
              <w:left w:val="nil"/>
              <w:bottom w:val="nil"/>
              <w:right w:val="nil"/>
              <w:between w:val="nil"/>
            </w:pBdr>
            <w:spacing w:line="276" w:lineRule="auto"/>
            <w:rPr>
              <w:rFonts w:asciiTheme="minorHAnsi" w:eastAsia="Arial Narrow" w:hAnsiTheme="minorHAnsi" w:cstheme="minorHAnsi"/>
              <w:color w:val="000000"/>
              <w:sz w:val="18"/>
              <w:szCs w:val="18"/>
            </w:rPr>
          </w:pPr>
        </w:p>
      </w:tc>
      <w:tc>
        <w:tcPr>
          <w:tcW w:w="3448" w:type="dxa"/>
          <w:vMerge/>
          <w:tcBorders>
            <w:top w:val="single" w:sz="4" w:space="0" w:color="000000"/>
            <w:left w:val="single" w:sz="4" w:space="0" w:color="000000"/>
            <w:bottom w:val="single" w:sz="4" w:space="0" w:color="000000"/>
          </w:tcBorders>
          <w:shd w:val="clear" w:color="auto" w:fill="E6E6E6"/>
          <w:vAlign w:val="center"/>
        </w:tcPr>
        <w:p w14:paraId="2CD5A161" w14:textId="77777777" w:rsidR="003D0CBB" w:rsidRPr="007F3D1D" w:rsidRDefault="003D0CBB" w:rsidP="003D0CBB">
          <w:pPr>
            <w:pBdr>
              <w:top w:val="nil"/>
              <w:left w:val="nil"/>
              <w:bottom w:val="nil"/>
              <w:right w:val="nil"/>
              <w:between w:val="nil"/>
            </w:pBdr>
            <w:spacing w:line="276" w:lineRule="auto"/>
            <w:rPr>
              <w:rFonts w:asciiTheme="minorHAnsi" w:eastAsia="Arial Narrow" w:hAnsiTheme="minorHAnsi" w:cstheme="minorHAnsi"/>
              <w:color w:val="000000"/>
              <w:sz w:val="18"/>
              <w:szCs w:val="18"/>
            </w:rPr>
          </w:pPr>
        </w:p>
      </w:tc>
      <w:tc>
        <w:tcPr>
          <w:tcW w:w="3508" w:type="dxa"/>
          <w:gridSpan w:val="2"/>
          <w:tcBorders>
            <w:top w:val="single" w:sz="4" w:space="0" w:color="000000"/>
            <w:left w:val="single" w:sz="4" w:space="0" w:color="000000"/>
            <w:bottom w:val="single" w:sz="4" w:space="0" w:color="000000"/>
            <w:right w:val="single" w:sz="4" w:space="0" w:color="000000"/>
          </w:tcBorders>
        </w:tcPr>
        <w:p w14:paraId="1A9CD7C3" w14:textId="02E25C46" w:rsidR="003D0CBB" w:rsidRPr="007F3D1D" w:rsidRDefault="003D0CBB" w:rsidP="003D0CBB">
          <w:pPr>
            <w:pBdr>
              <w:top w:val="nil"/>
              <w:left w:val="nil"/>
              <w:bottom w:val="nil"/>
              <w:right w:val="nil"/>
              <w:between w:val="nil"/>
            </w:pBdr>
            <w:tabs>
              <w:tab w:val="center" w:pos="4819"/>
              <w:tab w:val="right" w:pos="9638"/>
            </w:tabs>
            <w:jc w:val="center"/>
            <w:rPr>
              <w:rFonts w:asciiTheme="minorHAnsi" w:eastAsia="Arial Narrow" w:hAnsiTheme="minorHAnsi" w:cstheme="minorHAnsi"/>
              <w:b/>
              <w:bCs/>
              <w:color w:val="000000"/>
              <w:sz w:val="18"/>
              <w:szCs w:val="18"/>
            </w:rPr>
          </w:pPr>
          <w:r w:rsidRPr="003D0CBB">
            <w:rPr>
              <w:rFonts w:asciiTheme="minorHAnsi" w:eastAsia="Arial Narrow" w:hAnsiTheme="minorHAnsi" w:cstheme="minorHAnsi"/>
              <w:b/>
              <w:bCs/>
              <w:color w:val="000000"/>
              <w:sz w:val="18"/>
              <w:szCs w:val="18"/>
            </w:rPr>
            <w:t xml:space="preserve">COLLEGIO GEOMETRI </w:t>
          </w:r>
          <w:r>
            <w:rPr>
              <w:rFonts w:asciiTheme="minorHAnsi" w:eastAsia="Arial Narrow" w:hAnsiTheme="minorHAnsi" w:cstheme="minorHAnsi"/>
              <w:b/>
              <w:bCs/>
              <w:color w:val="000000"/>
              <w:sz w:val="18"/>
              <w:szCs w:val="18"/>
            </w:rPr>
            <w:t>E G.L. DI TRENTO</w:t>
          </w:r>
        </w:p>
        <w:p w14:paraId="0E0E1F4C" w14:textId="77777777" w:rsidR="003D0CBB" w:rsidRPr="007F3D1D" w:rsidRDefault="003D0CBB" w:rsidP="003D0CBB">
          <w:pPr>
            <w:pBdr>
              <w:top w:val="nil"/>
              <w:left w:val="nil"/>
              <w:bottom w:val="nil"/>
              <w:right w:val="nil"/>
              <w:between w:val="nil"/>
            </w:pBdr>
            <w:tabs>
              <w:tab w:val="center" w:pos="4819"/>
              <w:tab w:val="right" w:pos="9638"/>
            </w:tabs>
            <w:rPr>
              <w:rFonts w:asciiTheme="minorHAnsi" w:eastAsia="Arial Narrow" w:hAnsiTheme="minorHAnsi" w:cstheme="minorHAnsi"/>
              <w:b/>
              <w:bCs/>
              <w:color w:val="000000"/>
              <w:sz w:val="18"/>
              <w:szCs w:val="18"/>
            </w:rPr>
          </w:pPr>
        </w:p>
      </w:tc>
    </w:tr>
  </w:tbl>
  <w:p w14:paraId="3255F3BC" w14:textId="77777777" w:rsidR="00732E79" w:rsidRDefault="00732E79" w:rsidP="003D0C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EDB5A" w14:textId="77777777" w:rsidR="00795216" w:rsidRDefault="00795216" w:rsidP="00285A14">
      <w:r>
        <w:separator/>
      </w:r>
    </w:p>
  </w:footnote>
  <w:footnote w:type="continuationSeparator" w:id="0">
    <w:p w14:paraId="23E808F3" w14:textId="77777777" w:rsidR="00795216" w:rsidRDefault="00795216" w:rsidP="0028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0EFE" w14:textId="5AC1D67D" w:rsidR="003C782E" w:rsidRPr="00285A14" w:rsidRDefault="0076583D" w:rsidP="00285A14">
    <w:pPr>
      <w:pStyle w:val="Intestazione"/>
      <w:rPr>
        <w:lang w:val="it-IT"/>
      </w:rPr>
    </w:pPr>
    <w:r>
      <w:rPr>
        <w:noProof/>
        <w:lang w:val="it-IT" w:eastAsia="it-IT"/>
      </w:rPr>
      <w:drawing>
        <wp:anchor distT="0" distB="0" distL="114300" distR="114300" simplePos="0" relativeHeight="251661312" behindDoc="0" locked="0" layoutInCell="1" allowOverlap="1" wp14:anchorId="62BCAE18" wp14:editId="13340CDE">
          <wp:simplePos x="0" y="0"/>
          <wp:positionH relativeFrom="column">
            <wp:posOffset>2504440</wp:posOffset>
          </wp:positionH>
          <wp:positionV relativeFrom="paragraph">
            <wp:posOffset>-139755</wp:posOffset>
          </wp:positionV>
          <wp:extent cx="1094105" cy="1066800"/>
          <wp:effectExtent l="0" t="0" r="0" b="0"/>
          <wp:wrapSquare wrapText="bothSides"/>
          <wp:docPr id="8" name="Immagine 8" descr="LOGO GEOM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OMETRI"/>
                  <pic:cNvPicPr>
                    <a:picLocks noChangeAspect="1" noChangeArrowheads="1"/>
                  </pic:cNvPicPr>
                </pic:nvPicPr>
                <pic:blipFill>
                  <a:blip r:embed="rId1" cstate="print"/>
                  <a:srcRect/>
                  <a:stretch>
                    <a:fillRect/>
                  </a:stretch>
                </pic:blipFill>
                <pic:spPr bwMode="auto">
                  <a:xfrm>
                    <a:off x="0" y="0"/>
                    <a:ext cx="1094105" cy="106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7FE9" w:rsidRPr="002E7FE9">
      <w:rPr>
        <w:noProof/>
        <w:lang w:val="it-IT" w:eastAsia="it-IT"/>
      </w:rPr>
      <mc:AlternateContent>
        <mc:Choice Requires="wpg">
          <w:drawing>
            <wp:anchor distT="0" distB="0" distL="114300" distR="114300" simplePos="0" relativeHeight="251659264" behindDoc="0" locked="0" layoutInCell="0" allowOverlap="1" wp14:anchorId="41B82D74" wp14:editId="47A2C231">
              <wp:simplePos x="0" y="0"/>
              <wp:positionH relativeFrom="rightMargin">
                <wp:posOffset>-438719</wp:posOffset>
              </wp:positionH>
              <wp:positionV relativeFrom="page">
                <wp:posOffset>1153236</wp:posOffset>
              </wp:positionV>
              <wp:extent cx="488315" cy="246380"/>
              <wp:effectExtent l="0" t="0" r="6985" b="20320"/>
              <wp:wrapNone/>
              <wp:docPr id="308026597"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46380"/>
                        <a:chOff x="377" y="1694"/>
                        <a:chExt cx="769" cy="388"/>
                      </a:xfrm>
                    </wpg:grpSpPr>
                    <wps:wsp>
                      <wps:cNvPr id="587780131" name="Text Box 71"/>
                      <wps:cNvSpPr txBox="1">
                        <a:spLocks noChangeArrowheads="1"/>
                      </wps:cNvSpPr>
                      <wps:spPr bwMode="auto">
                        <a:xfrm>
                          <a:off x="377" y="1694"/>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48A1D" w14:textId="0B65717C" w:rsidR="002E7FE9" w:rsidRDefault="002E7FE9">
                            <w:pPr>
                              <w:pStyle w:val="Intestazione"/>
                              <w:jc w:val="center"/>
                            </w:pPr>
                            <w:r>
                              <w:fldChar w:fldCharType="begin"/>
                            </w:r>
                            <w:r>
                              <w:instrText>PAGE    \* MERGEFORMAT</w:instrText>
                            </w:r>
                            <w:r>
                              <w:fldChar w:fldCharType="separate"/>
                            </w:r>
                            <w:r w:rsidR="00AB405E" w:rsidRPr="00AB405E">
                              <w:rPr>
                                <w:rStyle w:val="Numeropagina"/>
                                <w:b/>
                                <w:bCs/>
                                <w:noProof/>
                                <w:color w:val="3F3151" w:themeColor="accent4" w:themeShade="7F"/>
                                <w:sz w:val="16"/>
                                <w:szCs w:val="16"/>
                                <w:lang w:val="it-IT"/>
                              </w:rPr>
                              <w:t>4</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s:wsp>
                      <wps:cNvPr id="472368169" name="Oval 73"/>
                      <wps:cNvSpPr>
                        <a:spLocks noChangeArrowheads="1"/>
                      </wps:cNvSpPr>
                      <wps:spPr bwMode="auto">
                        <a:xfrm>
                          <a:off x="564" y="1708"/>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82D74" id="Gruppo 1" o:spid="_x0000_s1026" style="position:absolute;margin-left:-34.55pt;margin-top:90.8pt;width:38.45pt;height:19.4pt;z-index:251659264;mso-position-horizontal-relative:right-margin-area;mso-position-vertical-relative:page" coordorigin="377,1694" coordsize="76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" o:allowincell="f">
              <v:shapetype id="_x0000_t202" coordsize="21600,21600" o:spt="202" path="m,l,21600r21600,l21600,xe">
                <v:stroke joinstyle="miter"/>
                <v:path gradientshapeok="t" o:connecttype="rect"/>
              </v:shapetype>
              <v:shape id="Text Box 71" o:spid="_x0000_s1027" type="#_x0000_t202" style="position:absolute;left:377;top:1694;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" filled="f" stroked="f">
                <v:textbox inset="0,0,0,0">
                  <w:txbxContent>
                    <w:p w14:paraId="51B48A1D" w14:textId="0B65717C" w:rsidR="002E7FE9" w:rsidRDefault="002E7FE9">
                      <w:pPr>
                        <w:pStyle w:val="Intestazione"/>
                        <w:jc w:val="center"/>
                      </w:pPr>
                      <w:r>
                        <w:fldChar w:fldCharType="begin"/>
                      </w:r>
                      <w:r>
                        <w:instrText>PAGE    \* MERGEFORMAT</w:instrText>
                      </w:r>
                      <w:r>
                        <w:fldChar w:fldCharType="separate"/>
                      </w:r>
                      <w:r w:rsidR="00AB405E" w:rsidRPr="00AB405E">
                        <w:rPr>
                          <w:rStyle w:val="Numeropagina"/>
                          <w:b/>
                          <w:bCs/>
                          <w:noProof/>
                          <w:color w:val="3F3151" w:themeColor="accent4" w:themeShade="7F"/>
                          <w:sz w:val="16"/>
                          <w:szCs w:val="16"/>
                          <w:lang w:val="it-IT"/>
                        </w:rPr>
                        <w:t>4</w:t>
                      </w:r>
                      <w:r>
                        <w:rPr>
                          <w:rStyle w:val="Numeropagina"/>
                          <w:b/>
                          <w:bCs/>
                          <w:color w:val="3F3151" w:themeColor="accent4" w:themeShade="7F"/>
                          <w:sz w:val="16"/>
                          <w:szCs w:val="16"/>
                        </w:rPr>
                        <w:fldChar w:fldCharType="end"/>
                      </w:r>
                    </w:p>
                  </w:txbxContent>
                </v:textbox>
              </v:shape>
              <v:oval id="Oval 73" o:spid="_x0000_s1028" style="position:absolute;left:564;top:1708;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" filled="f" strokecolor="#84a2c6" strokeweight=".5pt"/>
              <w10:wrap anchorx="margin" anchory="page"/>
            </v:group>
          </w:pict>
        </mc:Fallback>
      </mc:AlternateContent>
    </w:r>
    <w:sdt>
      <w:sdtPr>
        <w:rPr>
          <w:lang w:val="it-IT"/>
        </w:rPr>
        <w:id w:val="-1028337256"/>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AE3"/>
    <w:multiLevelType w:val="hybridMultilevel"/>
    <w:tmpl w:val="FA66C494"/>
    <w:lvl w:ilvl="0" w:tplc="D7FA19B6">
      <w:start w:val="1"/>
      <w:numFmt w:val="lowerLetter"/>
      <w:lvlText w:val="%1)"/>
      <w:lvlJc w:val="left"/>
      <w:pPr>
        <w:ind w:left="832" w:hanging="361"/>
      </w:pPr>
      <w:rPr>
        <w:rFonts w:ascii="Tahoma" w:eastAsia="Tahoma" w:hAnsi="Tahoma" w:cs="Tahoma" w:hint="default"/>
        <w:spacing w:val="-1"/>
        <w:w w:val="100"/>
        <w:sz w:val="22"/>
        <w:szCs w:val="22"/>
      </w:rPr>
    </w:lvl>
    <w:lvl w:ilvl="1" w:tplc="B7FCCE76">
      <w:numFmt w:val="bullet"/>
      <w:lvlText w:val="•"/>
      <w:lvlJc w:val="left"/>
      <w:pPr>
        <w:ind w:left="1798" w:hanging="361"/>
      </w:pPr>
      <w:rPr>
        <w:rFonts w:hint="default"/>
      </w:rPr>
    </w:lvl>
    <w:lvl w:ilvl="2" w:tplc="1750973E">
      <w:numFmt w:val="bullet"/>
      <w:lvlText w:val="•"/>
      <w:lvlJc w:val="left"/>
      <w:pPr>
        <w:ind w:left="2757" w:hanging="361"/>
      </w:pPr>
      <w:rPr>
        <w:rFonts w:hint="default"/>
      </w:rPr>
    </w:lvl>
    <w:lvl w:ilvl="3" w:tplc="A0346152">
      <w:numFmt w:val="bullet"/>
      <w:lvlText w:val="•"/>
      <w:lvlJc w:val="left"/>
      <w:pPr>
        <w:ind w:left="3715" w:hanging="361"/>
      </w:pPr>
      <w:rPr>
        <w:rFonts w:hint="default"/>
      </w:rPr>
    </w:lvl>
    <w:lvl w:ilvl="4" w:tplc="00504FFC">
      <w:numFmt w:val="bullet"/>
      <w:lvlText w:val="•"/>
      <w:lvlJc w:val="left"/>
      <w:pPr>
        <w:ind w:left="4674" w:hanging="361"/>
      </w:pPr>
      <w:rPr>
        <w:rFonts w:hint="default"/>
      </w:rPr>
    </w:lvl>
    <w:lvl w:ilvl="5" w:tplc="EFC2A43C">
      <w:numFmt w:val="bullet"/>
      <w:lvlText w:val="•"/>
      <w:lvlJc w:val="left"/>
      <w:pPr>
        <w:ind w:left="5633" w:hanging="361"/>
      </w:pPr>
      <w:rPr>
        <w:rFonts w:hint="default"/>
      </w:rPr>
    </w:lvl>
    <w:lvl w:ilvl="6" w:tplc="2B40B0E2">
      <w:numFmt w:val="bullet"/>
      <w:lvlText w:val="•"/>
      <w:lvlJc w:val="left"/>
      <w:pPr>
        <w:ind w:left="6591" w:hanging="361"/>
      </w:pPr>
      <w:rPr>
        <w:rFonts w:hint="default"/>
      </w:rPr>
    </w:lvl>
    <w:lvl w:ilvl="7" w:tplc="57BAD180">
      <w:numFmt w:val="bullet"/>
      <w:lvlText w:val="•"/>
      <w:lvlJc w:val="left"/>
      <w:pPr>
        <w:ind w:left="7550" w:hanging="361"/>
      </w:pPr>
      <w:rPr>
        <w:rFonts w:hint="default"/>
      </w:rPr>
    </w:lvl>
    <w:lvl w:ilvl="8" w:tplc="C5502440">
      <w:numFmt w:val="bullet"/>
      <w:lvlText w:val="•"/>
      <w:lvlJc w:val="left"/>
      <w:pPr>
        <w:ind w:left="8509" w:hanging="361"/>
      </w:pPr>
      <w:rPr>
        <w:rFonts w:hint="default"/>
      </w:rPr>
    </w:lvl>
  </w:abstractNum>
  <w:abstractNum w:abstractNumId="1" w15:restartNumberingAfterBreak="0">
    <w:nsid w:val="28603092"/>
    <w:multiLevelType w:val="hybridMultilevel"/>
    <w:tmpl w:val="1DBABF50"/>
    <w:lvl w:ilvl="0" w:tplc="04100017">
      <w:start w:val="1"/>
      <w:numFmt w:val="lowerLetter"/>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2" w15:restartNumberingAfterBreak="0">
    <w:nsid w:val="39FC48FA"/>
    <w:multiLevelType w:val="hybridMultilevel"/>
    <w:tmpl w:val="BE6CD180"/>
    <w:lvl w:ilvl="0" w:tplc="D9CAC9F4">
      <w:start w:val="1"/>
      <w:numFmt w:val="upperRoman"/>
      <w:lvlText w:val="%1"/>
      <w:lvlJc w:val="left"/>
      <w:pPr>
        <w:ind w:left="112" w:hanging="106"/>
      </w:pPr>
      <w:rPr>
        <w:rFonts w:ascii="Times New Roman" w:eastAsia="Times New Roman" w:hAnsi="Times New Roman" w:cs="Times New Roman" w:hint="default"/>
        <w:spacing w:val="-4"/>
        <w:w w:val="99"/>
        <w:sz w:val="18"/>
        <w:szCs w:val="18"/>
      </w:rPr>
    </w:lvl>
    <w:lvl w:ilvl="1" w:tplc="31C4BBEA">
      <w:numFmt w:val="bullet"/>
      <w:lvlText w:val="▪"/>
      <w:lvlJc w:val="left"/>
      <w:pPr>
        <w:ind w:left="832" w:hanging="349"/>
      </w:pPr>
      <w:rPr>
        <w:rFonts w:ascii="Microsoft Sans Serif" w:eastAsia="Microsoft Sans Serif" w:hAnsi="Microsoft Sans Serif" w:cs="Microsoft Sans Serif" w:hint="default"/>
        <w:w w:val="129"/>
        <w:sz w:val="18"/>
        <w:szCs w:val="18"/>
      </w:rPr>
    </w:lvl>
    <w:lvl w:ilvl="2" w:tplc="9BB047BA">
      <w:numFmt w:val="bullet"/>
      <w:lvlText w:val="•"/>
      <w:lvlJc w:val="left"/>
      <w:pPr>
        <w:ind w:left="1905" w:hanging="349"/>
      </w:pPr>
      <w:rPr>
        <w:rFonts w:hint="default"/>
      </w:rPr>
    </w:lvl>
    <w:lvl w:ilvl="3" w:tplc="40B24D56">
      <w:numFmt w:val="bullet"/>
      <w:lvlText w:val="•"/>
      <w:lvlJc w:val="left"/>
      <w:pPr>
        <w:ind w:left="2970" w:hanging="349"/>
      </w:pPr>
      <w:rPr>
        <w:rFonts w:hint="default"/>
      </w:rPr>
    </w:lvl>
    <w:lvl w:ilvl="4" w:tplc="349EEF42">
      <w:numFmt w:val="bullet"/>
      <w:lvlText w:val="•"/>
      <w:lvlJc w:val="left"/>
      <w:pPr>
        <w:ind w:left="4035" w:hanging="349"/>
      </w:pPr>
      <w:rPr>
        <w:rFonts w:hint="default"/>
      </w:rPr>
    </w:lvl>
    <w:lvl w:ilvl="5" w:tplc="62386EF0">
      <w:numFmt w:val="bullet"/>
      <w:lvlText w:val="•"/>
      <w:lvlJc w:val="left"/>
      <w:pPr>
        <w:ind w:left="5100" w:hanging="349"/>
      </w:pPr>
      <w:rPr>
        <w:rFonts w:hint="default"/>
      </w:rPr>
    </w:lvl>
    <w:lvl w:ilvl="6" w:tplc="81260FAA">
      <w:numFmt w:val="bullet"/>
      <w:lvlText w:val="•"/>
      <w:lvlJc w:val="left"/>
      <w:pPr>
        <w:ind w:left="6165" w:hanging="349"/>
      </w:pPr>
      <w:rPr>
        <w:rFonts w:hint="default"/>
      </w:rPr>
    </w:lvl>
    <w:lvl w:ilvl="7" w:tplc="4542547E">
      <w:numFmt w:val="bullet"/>
      <w:lvlText w:val="•"/>
      <w:lvlJc w:val="left"/>
      <w:pPr>
        <w:ind w:left="7230" w:hanging="349"/>
      </w:pPr>
      <w:rPr>
        <w:rFonts w:hint="default"/>
      </w:rPr>
    </w:lvl>
    <w:lvl w:ilvl="8" w:tplc="C2224EC8">
      <w:numFmt w:val="bullet"/>
      <w:lvlText w:val="•"/>
      <w:lvlJc w:val="left"/>
      <w:pPr>
        <w:ind w:left="8296" w:hanging="349"/>
      </w:pPr>
      <w:rPr>
        <w:rFonts w:hint="default"/>
      </w:rPr>
    </w:lvl>
  </w:abstractNum>
  <w:abstractNum w:abstractNumId="3" w15:restartNumberingAfterBreak="0">
    <w:nsid w:val="4B6C2CDB"/>
    <w:multiLevelType w:val="hybridMultilevel"/>
    <w:tmpl w:val="FABA658A"/>
    <w:lvl w:ilvl="0" w:tplc="04100001">
      <w:start w:val="1"/>
      <w:numFmt w:val="bullet"/>
      <w:lvlText w:val=""/>
      <w:lvlJc w:val="left"/>
      <w:pPr>
        <w:ind w:left="831" w:hanging="360"/>
      </w:pPr>
      <w:rPr>
        <w:rFonts w:ascii="Symbol" w:hAnsi="Symbol"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4" w15:restartNumberingAfterBreak="0">
    <w:nsid w:val="51A73A92"/>
    <w:multiLevelType w:val="hybridMultilevel"/>
    <w:tmpl w:val="42A634C6"/>
    <w:lvl w:ilvl="0" w:tplc="E252E42A">
      <w:numFmt w:val="bullet"/>
      <w:lvlText w:val="□"/>
      <w:lvlJc w:val="left"/>
      <w:pPr>
        <w:ind w:left="112" w:hanging="233"/>
      </w:pPr>
      <w:rPr>
        <w:rFonts w:ascii="Microsoft Sans Serif" w:eastAsia="Microsoft Sans Serif" w:hAnsi="Microsoft Sans Serif" w:cs="Microsoft Sans Serif" w:hint="default"/>
        <w:w w:val="146"/>
        <w:sz w:val="20"/>
        <w:szCs w:val="20"/>
      </w:rPr>
    </w:lvl>
    <w:lvl w:ilvl="1" w:tplc="B452657E">
      <w:numFmt w:val="bullet"/>
      <w:lvlText w:val="•"/>
      <w:lvlJc w:val="left"/>
      <w:pPr>
        <w:ind w:left="1162" w:hanging="233"/>
      </w:pPr>
      <w:rPr>
        <w:rFonts w:hint="default"/>
      </w:rPr>
    </w:lvl>
    <w:lvl w:ilvl="2" w:tplc="13A4E220">
      <w:numFmt w:val="bullet"/>
      <w:lvlText w:val="•"/>
      <w:lvlJc w:val="left"/>
      <w:pPr>
        <w:ind w:left="2205" w:hanging="233"/>
      </w:pPr>
      <w:rPr>
        <w:rFonts w:hint="default"/>
      </w:rPr>
    </w:lvl>
    <w:lvl w:ilvl="3" w:tplc="967EE4A4">
      <w:numFmt w:val="bullet"/>
      <w:lvlText w:val="•"/>
      <w:lvlJc w:val="left"/>
      <w:pPr>
        <w:ind w:left="3247" w:hanging="233"/>
      </w:pPr>
      <w:rPr>
        <w:rFonts w:hint="default"/>
      </w:rPr>
    </w:lvl>
    <w:lvl w:ilvl="4" w:tplc="F7E6E348">
      <w:numFmt w:val="bullet"/>
      <w:lvlText w:val="•"/>
      <w:lvlJc w:val="left"/>
      <w:pPr>
        <w:ind w:left="4290" w:hanging="233"/>
      </w:pPr>
      <w:rPr>
        <w:rFonts w:hint="default"/>
      </w:rPr>
    </w:lvl>
    <w:lvl w:ilvl="5" w:tplc="D23CE500">
      <w:numFmt w:val="bullet"/>
      <w:lvlText w:val="•"/>
      <w:lvlJc w:val="left"/>
      <w:pPr>
        <w:ind w:left="5333" w:hanging="233"/>
      </w:pPr>
      <w:rPr>
        <w:rFonts w:hint="default"/>
      </w:rPr>
    </w:lvl>
    <w:lvl w:ilvl="6" w:tplc="E02EC212">
      <w:numFmt w:val="bullet"/>
      <w:lvlText w:val="•"/>
      <w:lvlJc w:val="left"/>
      <w:pPr>
        <w:ind w:left="6375" w:hanging="233"/>
      </w:pPr>
      <w:rPr>
        <w:rFonts w:hint="default"/>
      </w:rPr>
    </w:lvl>
    <w:lvl w:ilvl="7" w:tplc="BBA08392">
      <w:numFmt w:val="bullet"/>
      <w:lvlText w:val="•"/>
      <w:lvlJc w:val="left"/>
      <w:pPr>
        <w:ind w:left="7418" w:hanging="233"/>
      </w:pPr>
      <w:rPr>
        <w:rFonts w:hint="default"/>
      </w:rPr>
    </w:lvl>
    <w:lvl w:ilvl="8" w:tplc="0F7C5A16">
      <w:numFmt w:val="bullet"/>
      <w:lvlText w:val="•"/>
      <w:lvlJc w:val="left"/>
      <w:pPr>
        <w:ind w:left="8461" w:hanging="233"/>
      </w:pPr>
      <w:rPr>
        <w:rFonts w:hint="default"/>
      </w:rPr>
    </w:lvl>
  </w:abstractNum>
  <w:abstractNum w:abstractNumId="5" w15:restartNumberingAfterBreak="0">
    <w:nsid w:val="5635789C"/>
    <w:multiLevelType w:val="hybridMultilevel"/>
    <w:tmpl w:val="87822FA8"/>
    <w:lvl w:ilvl="0" w:tplc="B3EE60C2">
      <w:numFmt w:val="bullet"/>
      <w:lvlText w:val="▪"/>
      <w:lvlJc w:val="left"/>
      <w:pPr>
        <w:ind w:left="832" w:hanging="349"/>
      </w:pPr>
      <w:rPr>
        <w:rFonts w:ascii="Microsoft Sans Serif" w:eastAsia="Microsoft Sans Serif" w:hAnsi="Microsoft Sans Serif" w:cs="Microsoft Sans Serif" w:hint="default"/>
        <w:w w:val="129"/>
        <w:sz w:val="18"/>
        <w:szCs w:val="18"/>
      </w:rPr>
    </w:lvl>
    <w:lvl w:ilvl="1" w:tplc="46629324">
      <w:numFmt w:val="bullet"/>
      <w:lvlText w:val="•"/>
      <w:lvlJc w:val="left"/>
      <w:pPr>
        <w:ind w:left="1020" w:hanging="349"/>
      </w:pPr>
      <w:rPr>
        <w:rFonts w:hint="default"/>
      </w:rPr>
    </w:lvl>
    <w:lvl w:ilvl="2" w:tplc="6CB4C286">
      <w:numFmt w:val="bullet"/>
      <w:lvlText w:val="•"/>
      <w:lvlJc w:val="left"/>
      <w:pPr>
        <w:ind w:left="2065" w:hanging="349"/>
      </w:pPr>
      <w:rPr>
        <w:rFonts w:hint="default"/>
      </w:rPr>
    </w:lvl>
    <w:lvl w:ilvl="3" w:tplc="2B1C2B90">
      <w:numFmt w:val="bullet"/>
      <w:lvlText w:val="•"/>
      <w:lvlJc w:val="left"/>
      <w:pPr>
        <w:ind w:left="3110" w:hanging="349"/>
      </w:pPr>
      <w:rPr>
        <w:rFonts w:hint="default"/>
      </w:rPr>
    </w:lvl>
    <w:lvl w:ilvl="4" w:tplc="BCA21518">
      <w:numFmt w:val="bullet"/>
      <w:lvlText w:val="•"/>
      <w:lvlJc w:val="left"/>
      <w:pPr>
        <w:ind w:left="4155" w:hanging="349"/>
      </w:pPr>
      <w:rPr>
        <w:rFonts w:hint="default"/>
      </w:rPr>
    </w:lvl>
    <w:lvl w:ilvl="5" w:tplc="A746B03A">
      <w:numFmt w:val="bullet"/>
      <w:lvlText w:val="•"/>
      <w:lvlJc w:val="left"/>
      <w:pPr>
        <w:ind w:left="5200" w:hanging="349"/>
      </w:pPr>
      <w:rPr>
        <w:rFonts w:hint="default"/>
      </w:rPr>
    </w:lvl>
    <w:lvl w:ilvl="6" w:tplc="4CF27468">
      <w:numFmt w:val="bullet"/>
      <w:lvlText w:val="•"/>
      <w:lvlJc w:val="left"/>
      <w:pPr>
        <w:ind w:left="6245" w:hanging="349"/>
      </w:pPr>
      <w:rPr>
        <w:rFonts w:hint="default"/>
      </w:rPr>
    </w:lvl>
    <w:lvl w:ilvl="7" w:tplc="28466B02">
      <w:numFmt w:val="bullet"/>
      <w:lvlText w:val="•"/>
      <w:lvlJc w:val="left"/>
      <w:pPr>
        <w:ind w:left="7290" w:hanging="349"/>
      </w:pPr>
      <w:rPr>
        <w:rFonts w:hint="default"/>
      </w:rPr>
    </w:lvl>
    <w:lvl w:ilvl="8" w:tplc="966C345C">
      <w:numFmt w:val="bullet"/>
      <w:lvlText w:val="•"/>
      <w:lvlJc w:val="left"/>
      <w:pPr>
        <w:ind w:left="8336" w:hanging="349"/>
      </w:pPr>
      <w:rPr>
        <w:rFonts w:hint="default"/>
      </w:rPr>
    </w:lvl>
  </w:abstractNum>
  <w:abstractNum w:abstractNumId="6" w15:restartNumberingAfterBreak="0">
    <w:nsid w:val="57411EDD"/>
    <w:multiLevelType w:val="hybridMultilevel"/>
    <w:tmpl w:val="6B5E4DC8"/>
    <w:lvl w:ilvl="0" w:tplc="81449644">
      <w:numFmt w:val="bullet"/>
      <w:lvlText w:val=""/>
      <w:lvlJc w:val="left"/>
      <w:pPr>
        <w:ind w:left="832" w:hanging="349"/>
      </w:pPr>
      <w:rPr>
        <w:rFonts w:ascii="Symbol" w:eastAsia="Symbol" w:hAnsi="Symbol" w:cs="Symbol" w:hint="default"/>
        <w:w w:val="100"/>
        <w:sz w:val="18"/>
        <w:szCs w:val="18"/>
      </w:rPr>
    </w:lvl>
    <w:lvl w:ilvl="1" w:tplc="5A225DE2">
      <w:numFmt w:val="bullet"/>
      <w:lvlText w:val="•"/>
      <w:lvlJc w:val="left"/>
      <w:pPr>
        <w:ind w:left="1798" w:hanging="349"/>
      </w:pPr>
      <w:rPr>
        <w:rFonts w:hint="default"/>
      </w:rPr>
    </w:lvl>
    <w:lvl w:ilvl="2" w:tplc="17C43C70">
      <w:numFmt w:val="bullet"/>
      <w:lvlText w:val="•"/>
      <w:lvlJc w:val="left"/>
      <w:pPr>
        <w:ind w:left="2757" w:hanging="349"/>
      </w:pPr>
      <w:rPr>
        <w:rFonts w:hint="default"/>
      </w:rPr>
    </w:lvl>
    <w:lvl w:ilvl="3" w:tplc="0B2C1720">
      <w:numFmt w:val="bullet"/>
      <w:lvlText w:val="•"/>
      <w:lvlJc w:val="left"/>
      <w:pPr>
        <w:ind w:left="3715" w:hanging="349"/>
      </w:pPr>
      <w:rPr>
        <w:rFonts w:hint="default"/>
      </w:rPr>
    </w:lvl>
    <w:lvl w:ilvl="4" w:tplc="97C8754A">
      <w:numFmt w:val="bullet"/>
      <w:lvlText w:val="•"/>
      <w:lvlJc w:val="left"/>
      <w:pPr>
        <w:ind w:left="4674" w:hanging="349"/>
      </w:pPr>
      <w:rPr>
        <w:rFonts w:hint="default"/>
      </w:rPr>
    </w:lvl>
    <w:lvl w:ilvl="5" w:tplc="12AA6760">
      <w:numFmt w:val="bullet"/>
      <w:lvlText w:val="•"/>
      <w:lvlJc w:val="left"/>
      <w:pPr>
        <w:ind w:left="5633" w:hanging="349"/>
      </w:pPr>
      <w:rPr>
        <w:rFonts w:hint="default"/>
      </w:rPr>
    </w:lvl>
    <w:lvl w:ilvl="6" w:tplc="331644E2">
      <w:numFmt w:val="bullet"/>
      <w:lvlText w:val="•"/>
      <w:lvlJc w:val="left"/>
      <w:pPr>
        <w:ind w:left="6591" w:hanging="349"/>
      </w:pPr>
      <w:rPr>
        <w:rFonts w:hint="default"/>
      </w:rPr>
    </w:lvl>
    <w:lvl w:ilvl="7" w:tplc="EFCAB29A">
      <w:numFmt w:val="bullet"/>
      <w:lvlText w:val="•"/>
      <w:lvlJc w:val="left"/>
      <w:pPr>
        <w:ind w:left="7550" w:hanging="349"/>
      </w:pPr>
      <w:rPr>
        <w:rFonts w:hint="default"/>
      </w:rPr>
    </w:lvl>
    <w:lvl w:ilvl="8" w:tplc="6688E188">
      <w:numFmt w:val="bullet"/>
      <w:lvlText w:val="•"/>
      <w:lvlJc w:val="left"/>
      <w:pPr>
        <w:ind w:left="8509" w:hanging="349"/>
      </w:pPr>
      <w:rPr>
        <w:rFonts w:hint="default"/>
      </w:rPr>
    </w:lvl>
  </w:abstractNum>
  <w:abstractNum w:abstractNumId="7" w15:restartNumberingAfterBreak="0">
    <w:nsid w:val="5C5B4E81"/>
    <w:multiLevelType w:val="hybridMultilevel"/>
    <w:tmpl w:val="BF2EF942"/>
    <w:lvl w:ilvl="0" w:tplc="81AE5E84">
      <w:numFmt w:val="bullet"/>
      <w:lvlText w:val="-"/>
      <w:lvlJc w:val="left"/>
      <w:pPr>
        <w:ind w:left="1356" w:hanging="124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19266D"/>
    <w:multiLevelType w:val="hybridMultilevel"/>
    <w:tmpl w:val="B9360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9420BA"/>
    <w:multiLevelType w:val="hybridMultilevel"/>
    <w:tmpl w:val="5F687E0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10" w15:restartNumberingAfterBreak="0">
    <w:nsid w:val="7A376EE8"/>
    <w:multiLevelType w:val="hybridMultilevel"/>
    <w:tmpl w:val="DDF808A0"/>
    <w:lvl w:ilvl="0" w:tplc="81AE5E84">
      <w:numFmt w:val="bullet"/>
      <w:lvlText w:val="-"/>
      <w:lvlJc w:val="left"/>
      <w:pPr>
        <w:ind w:left="1356" w:hanging="1245"/>
      </w:pPr>
      <w:rPr>
        <w:rFonts w:ascii="Times New Roman" w:eastAsia="Times New Roman" w:hAnsi="Times New Roman" w:cs="Times New Roman" w:hint="default"/>
      </w:rPr>
    </w:lvl>
    <w:lvl w:ilvl="1" w:tplc="04100003" w:tentative="1">
      <w:start w:val="1"/>
      <w:numFmt w:val="bullet"/>
      <w:lvlText w:val="o"/>
      <w:lvlJc w:val="left"/>
      <w:pPr>
        <w:ind w:left="1191" w:hanging="360"/>
      </w:pPr>
      <w:rPr>
        <w:rFonts w:ascii="Courier New" w:hAnsi="Courier New" w:cs="Courier New" w:hint="default"/>
      </w:rPr>
    </w:lvl>
    <w:lvl w:ilvl="2" w:tplc="04100005" w:tentative="1">
      <w:start w:val="1"/>
      <w:numFmt w:val="bullet"/>
      <w:lvlText w:val=""/>
      <w:lvlJc w:val="left"/>
      <w:pPr>
        <w:ind w:left="1911" w:hanging="360"/>
      </w:pPr>
      <w:rPr>
        <w:rFonts w:ascii="Wingdings" w:hAnsi="Wingdings" w:hint="default"/>
      </w:rPr>
    </w:lvl>
    <w:lvl w:ilvl="3" w:tplc="04100001" w:tentative="1">
      <w:start w:val="1"/>
      <w:numFmt w:val="bullet"/>
      <w:lvlText w:val=""/>
      <w:lvlJc w:val="left"/>
      <w:pPr>
        <w:ind w:left="2631" w:hanging="360"/>
      </w:pPr>
      <w:rPr>
        <w:rFonts w:ascii="Symbol" w:hAnsi="Symbol" w:hint="default"/>
      </w:rPr>
    </w:lvl>
    <w:lvl w:ilvl="4" w:tplc="04100003" w:tentative="1">
      <w:start w:val="1"/>
      <w:numFmt w:val="bullet"/>
      <w:lvlText w:val="o"/>
      <w:lvlJc w:val="left"/>
      <w:pPr>
        <w:ind w:left="3351" w:hanging="360"/>
      </w:pPr>
      <w:rPr>
        <w:rFonts w:ascii="Courier New" w:hAnsi="Courier New" w:cs="Courier New" w:hint="default"/>
      </w:rPr>
    </w:lvl>
    <w:lvl w:ilvl="5" w:tplc="04100005" w:tentative="1">
      <w:start w:val="1"/>
      <w:numFmt w:val="bullet"/>
      <w:lvlText w:val=""/>
      <w:lvlJc w:val="left"/>
      <w:pPr>
        <w:ind w:left="4071" w:hanging="360"/>
      </w:pPr>
      <w:rPr>
        <w:rFonts w:ascii="Wingdings" w:hAnsi="Wingdings" w:hint="default"/>
      </w:rPr>
    </w:lvl>
    <w:lvl w:ilvl="6" w:tplc="04100001" w:tentative="1">
      <w:start w:val="1"/>
      <w:numFmt w:val="bullet"/>
      <w:lvlText w:val=""/>
      <w:lvlJc w:val="left"/>
      <w:pPr>
        <w:ind w:left="4791" w:hanging="360"/>
      </w:pPr>
      <w:rPr>
        <w:rFonts w:ascii="Symbol" w:hAnsi="Symbol" w:hint="default"/>
      </w:rPr>
    </w:lvl>
    <w:lvl w:ilvl="7" w:tplc="04100003" w:tentative="1">
      <w:start w:val="1"/>
      <w:numFmt w:val="bullet"/>
      <w:lvlText w:val="o"/>
      <w:lvlJc w:val="left"/>
      <w:pPr>
        <w:ind w:left="5511" w:hanging="360"/>
      </w:pPr>
      <w:rPr>
        <w:rFonts w:ascii="Courier New" w:hAnsi="Courier New" w:cs="Courier New" w:hint="default"/>
      </w:rPr>
    </w:lvl>
    <w:lvl w:ilvl="8" w:tplc="04100005" w:tentative="1">
      <w:start w:val="1"/>
      <w:numFmt w:val="bullet"/>
      <w:lvlText w:val=""/>
      <w:lvlJc w:val="left"/>
      <w:pPr>
        <w:ind w:left="6231"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8"/>
  </w:num>
  <w:num w:numId="7">
    <w:abstractNumId w:val="3"/>
  </w:num>
  <w:num w:numId="8">
    <w:abstractNumId w:val="10"/>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2F"/>
    <w:rsid w:val="001247A3"/>
    <w:rsid w:val="001840CF"/>
    <w:rsid w:val="00193B18"/>
    <w:rsid w:val="001E17F3"/>
    <w:rsid w:val="00201A80"/>
    <w:rsid w:val="00217638"/>
    <w:rsid w:val="002214A2"/>
    <w:rsid w:val="00273A6D"/>
    <w:rsid w:val="00275B35"/>
    <w:rsid w:val="002771B1"/>
    <w:rsid w:val="00285A14"/>
    <w:rsid w:val="002B1F68"/>
    <w:rsid w:val="002E7FE9"/>
    <w:rsid w:val="002F418C"/>
    <w:rsid w:val="003474C3"/>
    <w:rsid w:val="003C782E"/>
    <w:rsid w:val="003D0CBB"/>
    <w:rsid w:val="003E5753"/>
    <w:rsid w:val="00416AD9"/>
    <w:rsid w:val="00490F67"/>
    <w:rsid w:val="00562AB1"/>
    <w:rsid w:val="005E6B81"/>
    <w:rsid w:val="005F4367"/>
    <w:rsid w:val="00697479"/>
    <w:rsid w:val="007219FC"/>
    <w:rsid w:val="00732E79"/>
    <w:rsid w:val="00735E55"/>
    <w:rsid w:val="007613D7"/>
    <w:rsid w:val="007620AD"/>
    <w:rsid w:val="0076583D"/>
    <w:rsid w:val="007769D5"/>
    <w:rsid w:val="00795216"/>
    <w:rsid w:val="007F1BB9"/>
    <w:rsid w:val="008257F7"/>
    <w:rsid w:val="00934B21"/>
    <w:rsid w:val="0093757E"/>
    <w:rsid w:val="00991F3D"/>
    <w:rsid w:val="009B5F7E"/>
    <w:rsid w:val="00A1152A"/>
    <w:rsid w:val="00A17E77"/>
    <w:rsid w:val="00A324CD"/>
    <w:rsid w:val="00AB405E"/>
    <w:rsid w:val="00B12943"/>
    <w:rsid w:val="00BC2649"/>
    <w:rsid w:val="00C35FE6"/>
    <w:rsid w:val="00C4301B"/>
    <w:rsid w:val="00C543A6"/>
    <w:rsid w:val="00D10DE0"/>
    <w:rsid w:val="00D1257E"/>
    <w:rsid w:val="00D75D26"/>
    <w:rsid w:val="00DB6D2F"/>
    <w:rsid w:val="00DE18F9"/>
    <w:rsid w:val="00E66CA3"/>
    <w:rsid w:val="00E83E51"/>
    <w:rsid w:val="00EB7DB5"/>
    <w:rsid w:val="00EF5D1F"/>
    <w:rsid w:val="00F05EFD"/>
    <w:rsid w:val="00F15897"/>
    <w:rsid w:val="00F82087"/>
    <w:rsid w:val="00F87CCD"/>
    <w:rsid w:val="00F94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9F839"/>
  <w15:docId w15:val="{03B46E5A-66E7-44EC-9E13-2D87BFD5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line="262" w:lineRule="exact"/>
      <w:ind w:left="112"/>
      <w:outlineLvl w:val="0"/>
    </w:pPr>
    <w:rPr>
      <w:rFonts w:ascii="Tahoma" w:eastAsia="Tahoma" w:hAnsi="Tahoma" w:cs="Tahoma"/>
      <w:b/>
      <w:bCs/>
    </w:rPr>
  </w:style>
  <w:style w:type="paragraph" w:styleId="Titolo2">
    <w:name w:val="heading 2"/>
    <w:basedOn w:val="Normale"/>
    <w:uiPriority w:val="9"/>
    <w:unhideWhenUsed/>
    <w:qFormat/>
    <w:pPr>
      <w:ind w:left="112"/>
      <w:outlineLvl w:val="1"/>
    </w:pPr>
    <w:rPr>
      <w:rFonts w:ascii="Tahoma" w:eastAsia="Tahoma" w:hAnsi="Tahoma" w:cs="Tahoma"/>
    </w:rPr>
  </w:style>
  <w:style w:type="paragraph" w:styleId="Titolo3">
    <w:name w:val="heading 3"/>
    <w:basedOn w:val="Normale"/>
    <w:uiPriority w:val="9"/>
    <w:unhideWhenUsed/>
    <w:qFormat/>
    <w:pPr>
      <w:ind w:left="112"/>
      <w:outlineLvl w:val="2"/>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832" w:hanging="360"/>
      <w:jc w:val="both"/>
    </w:pPr>
  </w:style>
  <w:style w:type="paragraph" w:customStyle="1" w:styleId="TableParagraph">
    <w:name w:val="Table Paragraph"/>
    <w:basedOn w:val="Normale"/>
    <w:uiPriority w:val="1"/>
    <w:qFormat/>
    <w:pPr>
      <w:spacing w:line="237" w:lineRule="exact"/>
      <w:ind w:left="770"/>
    </w:pPr>
    <w:rPr>
      <w:rFonts w:ascii="Tahoma" w:eastAsia="Tahoma" w:hAnsi="Tahoma" w:cs="Tahoma"/>
    </w:rPr>
  </w:style>
  <w:style w:type="paragraph" w:styleId="Intestazione">
    <w:name w:val="header"/>
    <w:basedOn w:val="Normale"/>
    <w:link w:val="IntestazioneCarattere"/>
    <w:uiPriority w:val="99"/>
    <w:unhideWhenUsed/>
    <w:rsid w:val="00285A14"/>
    <w:pPr>
      <w:tabs>
        <w:tab w:val="center" w:pos="4819"/>
        <w:tab w:val="right" w:pos="9638"/>
      </w:tabs>
    </w:pPr>
  </w:style>
  <w:style w:type="character" w:customStyle="1" w:styleId="IntestazioneCarattere">
    <w:name w:val="Intestazione Carattere"/>
    <w:basedOn w:val="Carpredefinitoparagrafo"/>
    <w:link w:val="Intestazione"/>
    <w:uiPriority w:val="99"/>
    <w:rsid w:val="00285A14"/>
    <w:rPr>
      <w:rFonts w:ascii="Times New Roman" w:eastAsia="Times New Roman" w:hAnsi="Times New Roman" w:cs="Times New Roman"/>
    </w:rPr>
  </w:style>
  <w:style w:type="paragraph" w:styleId="Pidipagina">
    <w:name w:val="footer"/>
    <w:basedOn w:val="Normale"/>
    <w:link w:val="PidipaginaCarattere"/>
    <w:uiPriority w:val="99"/>
    <w:unhideWhenUsed/>
    <w:rsid w:val="00285A14"/>
    <w:pPr>
      <w:tabs>
        <w:tab w:val="center" w:pos="4819"/>
        <w:tab w:val="right" w:pos="9638"/>
      </w:tabs>
    </w:pPr>
  </w:style>
  <w:style w:type="character" w:customStyle="1" w:styleId="PidipaginaCarattere">
    <w:name w:val="Piè di pagina Carattere"/>
    <w:basedOn w:val="Carpredefinitoparagrafo"/>
    <w:link w:val="Pidipagina"/>
    <w:uiPriority w:val="99"/>
    <w:rsid w:val="00285A14"/>
    <w:rPr>
      <w:rFonts w:ascii="Times New Roman" w:eastAsia="Times New Roman" w:hAnsi="Times New Roman" w:cs="Times New Roman"/>
    </w:rPr>
  </w:style>
  <w:style w:type="character" w:styleId="Collegamentoipertestuale">
    <w:name w:val="Hyperlink"/>
    <w:basedOn w:val="Carpredefinitoparagrafo"/>
    <w:uiPriority w:val="99"/>
    <w:unhideWhenUsed/>
    <w:rsid w:val="00F94353"/>
    <w:rPr>
      <w:color w:val="0000FF" w:themeColor="hyperlink"/>
      <w:u w:val="single"/>
    </w:rPr>
  </w:style>
  <w:style w:type="character" w:customStyle="1" w:styleId="UnresolvedMention">
    <w:name w:val="Unresolved Mention"/>
    <w:basedOn w:val="Carpredefinitoparagrafo"/>
    <w:uiPriority w:val="99"/>
    <w:semiHidden/>
    <w:unhideWhenUsed/>
    <w:rsid w:val="00F94353"/>
    <w:rPr>
      <w:color w:val="605E5C"/>
      <w:shd w:val="clear" w:color="auto" w:fill="E1DFDD"/>
    </w:rPr>
  </w:style>
  <w:style w:type="character" w:styleId="Numeropagina">
    <w:name w:val="page number"/>
    <w:basedOn w:val="Carpredefinitoparagrafo"/>
    <w:uiPriority w:val="99"/>
    <w:unhideWhenUsed/>
    <w:rsid w:val="002E7FE9"/>
  </w:style>
  <w:style w:type="character" w:styleId="Enfasigrassetto">
    <w:name w:val="Strong"/>
    <w:basedOn w:val="Carpredefinitoparagrafo"/>
    <w:uiPriority w:val="22"/>
    <w:qFormat/>
    <w:rsid w:val="00EB7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io.trento@geopec.it" TargetMode="External"/><Relationship Id="rId13" Type="http://schemas.openxmlformats.org/officeDocument/2006/relationships/hyperlink" Target="http://www.gpd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de@collegio.geometri.tn.it" TargetMode="External"/><Relationship Id="rId12" Type="http://schemas.openxmlformats.org/officeDocument/2006/relationships/hyperlink" Target="mailto:garante@gpd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mpliancelegaleservizisrl@pec.it" TargetMode="External"/><Relationship Id="rId4" Type="http://schemas.openxmlformats.org/officeDocument/2006/relationships/webSettings" Target="webSettings.xml"/><Relationship Id="rId9" Type="http://schemas.openxmlformats.org/officeDocument/2006/relationships/hyperlink" Target="mailto:info@compliancelegaleservizi.com" TargetMode="External"/><Relationship Id="rId14" Type="http://schemas.openxmlformats.org/officeDocument/2006/relationships/hyperlink" Target="mailto:sede@collegio.geometri.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2135</Words>
  <Characters>12173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dc:creator>
  <cp:lastModifiedBy>Serena</cp:lastModifiedBy>
  <cp:revision>7</cp:revision>
  <dcterms:created xsi:type="dcterms:W3CDTF">2025-02-19T11:48:00Z</dcterms:created>
  <dcterms:modified xsi:type="dcterms:W3CDTF">2025-09-19T07:43:00Z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2016</vt:lpwstr>
  </property>
  <property fmtid="{D5CDD505-2E9C-101B-9397-08002B2CF9AE}" pid="4" name="LastSaved">
    <vt:filetime>2020-11-10T00:00:00Z</vt:filetime>
  </property>
</Properties>
</file>